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0B33C" w14:textId="77777777" w:rsidR="003B20DE" w:rsidRDefault="005A32C6">
      <w:pPr>
        <w:spacing w:before="241"/>
        <w:ind w:left="34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spacing w:val="-1"/>
          <w:sz w:val="40"/>
        </w:rPr>
        <w:t>Heil</w:t>
      </w:r>
      <w:r>
        <w:rPr>
          <w:rFonts w:ascii="Arial"/>
          <w:b/>
          <w:spacing w:val="-12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of</w:t>
      </w:r>
      <w:r>
        <w:rPr>
          <w:rFonts w:ascii="Arial"/>
          <w:b/>
          <w:spacing w:val="-10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Texas</w:t>
      </w:r>
    </w:p>
    <w:p w14:paraId="4398C22A" w14:textId="772D97A3" w:rsidR="003B20DE" w:rsidRDefault="00552B27" w:rsidP="00552B27">
      <w:pPr>
        <w:spacing w:before="31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</w:t>
      </w:r>
      <w:r w:rsidR="00104799">
        <w:rPr>
          <w:rFonts w:ascii="Arial" w:eastAsia="Arial" w:hAnsi="Arial" w:cs="Arial"/>
          <w:sz w:val="16"/>
          <w:szCs w:val="16"/>
        </w:rPr>
        <w:t>5900 Wheeler St.  Houston, TX 77023</w:t>
      </w:r>
    </w:p>
    <w:p w14:paraId="565D9608" w14:textId="276F0F31" w:rsidR="003B20DE" w:rsidRPr="00B6183D" w:rsidRDefault="005A32C6">
      <w:pPr>
        <w:spacing w:before="15"/>
        <w:ind w:left="34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>Phone:</w:t>
      </w:r>
      <w:r w:rsidRPr="00B6183D">
        <w:rPr>
          <w:rFonts w:ascii="Arial"/>
          <w:spacing w:val="20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713)</w:t>
      </w:r>
      <w:r w:rsidRPr="00B6183D">
        <w:rPr>
          <w:rFonts w:ascii="Arial"/>
          <w:spacing w:val="17"/>
          <w:sz w:val="16"/>
        </w:rPr>
        <w:t xml:space="preserve"> </w:t>
      </w:r>
      <w:r w:rsidR="008655EB" w:rsidRPr="00B6183D">
        <w:rPr>
          <w:rFonts w:ascii="Arial"/>
          <w:spacing w:val="17"/>
          <w:sz w:val="16"/>
        </w:rPr>
        <w:t>923-7600</w:t>
      </w:r>
      <w:r w:rsidRPr="00B6183D">
        <w:rPr>
          <w:rFonts w:ascii="Arial"/>
          <w:spacing w:val="29"/>
          <w:sz w:val="16"/>
        </w:rPr>
        <w:t xml:space="preserve"> </w:t>
      </w:r>
      <w:r w:rsidRPr="00B6183D">
        <w:rPr>
          <w:rFonts w:ascii="Arial"/>
          <w:spacing w:val="-1"/>
          <w:sz w:val="16"/>
        </w:rPr>
        <w:t>Fax:</w:t>
      </w:r>
      <w:r w:rsidRPr="00B6183D">
        <w:rPr>
          <w:rFonts w:ascii="Arial"/>
          <w:spacing w:val="13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</w:t>
      </w:r>
      <w:r w:rsidRPr="00B6183D">
        <w:rPr>
          <w:rFonts w:ascii="Arial"/>
          <w:sz w:val="16"/>
        </w:rPr>
        <w:t>)</w:t>
      </w:r>
      <w:r w:rsidRPr="00B6183D">
        <w:rPr>
          <w:rFonts w:ascii="Arial"/>
          <w:spacing w:val="16"/>
          <w:sz w:val="16"/>
        </w:rPr>
        <w:t xml:space="preserve"> </w:t>
      </w:r>
      <w:r w:rsidR="008655EB" w:rsidRPr="00B6183D">
        <w:rPr>
          <w:rFonts w:ascii="Arial"/>
          <w:spacing w:val="16"/>
          <w:sz w:val="16"/>
        </w:rPr>
        <w:t>923-5522</w:t>
      </w:r>
    </w:p>
    <w:p w14:paraId="5F518367" w14:textId="1881A1D6" w:rsidR="003B20DE" w:rsidRPr="00B6183D" w:rsidRDefault="005A32C6">
      <w:pPr>
        <w:spacing w:before="13"/>
        <w:ind w:left="140" w:firstLine="20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 xml:space="preserve">Email: </w:t>
      </w:r>
      <w:r w:rsidRPr="00B6183D">
        <w:rPr>
          <w:rFonts w:ascii="Arial"/>
          <w:spacing w:val="42"/>
          <w:sz w:val="16"/>
        </w:rPr>
        <w:t xml:space="preserve"> </w:t>
      </w:r>
      <w:hyperlink r:id="rId7" w:history="1">
        <w:r w:rsidR="008655EB" w:rsidRPr="00B6183D">
          <w:rPr>
            <w:rStyle w:val="Hyperlink"/>
            <w:rFonts w:ascii="Arial"/>
            <w:sz w:val="16"/>
          </w:rPr>
          <w:t>johndavis@heiloftexas.com</w:t>
        </w:r>
      </w:hyperlink>
    </w:p>
    <w:p w14:paraId="552ADFBB" w14:textId="77777777" w:rsidR="000752CB" w:rsidRPr="00B6183D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</w:p>
    <w:p w14:paraId="73607575" w14:textId="6C0873F6" w:rsidR="00E52479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  <w:r w:rsidRPr="008655EB">
        <w:rPr>
          <w:rFonts w:ascii="Arial"/>
          <w:b/>
          <w:spacing w:val="-1"/>
          <w:sz w:val="16"/>
        </w:rPr>
        <w:t xml:space="preserve">TO:  </w:t>
      </w:r>
      <w:r w:rsidR="00905988" w:rsidRPr="008655EB">
        <w:rPr>
          <w:rFonts w:ascii="Arial"/>
          <w:b/>
          <w:spacing w:val="-1"/>
          <w:sz w:val="16"/>
        </w:rPr>
        <w:t xml:space="preserve"> </w:t>
      </w:r>
      <w:r w:rsidR="00B6183D">
        <w:rPr>
          <w:rFonts w:ascii="Arial"/>
          <w:b/>
          <w:spacing w:val="-1"/>
          <w:sz w:val="16"/>
        </w:rPr>
        <w:t>Happy HGAC Customer</w:t>
      </w:r>
    </w:p>
    <w:p w14:paraId="5686FB78" w14:textId="186252E5" w:rsidR="00D0742D" w:rsidRDefault="00D0742D" w:rsidP="005531A3">
      <w:pPr>
        <w:spacing w:before="121"/>
        <w:ind w:left="140"/>
        <w:rPr>
          <w:rFonts w:ascii="Arial"/>
          <w:b/>
          <w:spacing w:val="-1"/>
          <w:sz w:val="16"/>
        </w:rPr>
      </w:pPr>
      <w:r>
        <w:rPr>
          <w:rFonts w:ascii="Arial"/>
          <w:b/>
          <w:spacing w:val="-1"/>
          <w:sz w:val="16"/>
        </w:rPr>
        <w:t xml:space="preserve">         </w:t>
      </w:r>
      <w:r w:rsidR="00B6183D">
        <w:rPr>
          <w:rFonts w:ascii="Arial"/>
          <w:b/>
          <w:spacing w:val="-1"/>
          <w:sz w:val="16"/>
        </w:rPr>
        <w:t>5900 Wheeler St</w:t>
      </w:r>
    </w:p>
    <w:p w14:paraId="136A0F13" w14:textId="780FCA40" w:rsidR="00D31472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 xml:space="preserve">        </w:t>
      </w:r>
      <w:r w:rsidR="007D2E6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5F48FA" wp14:editId="3A7F6A80">
                <wp:simplePos x="0" y="0"/>
                <wp:positionH relativeFrom="page">
                  <wp:posOffset>431165</wp:posOffset>
                </wp:positionH>
                <wp:positionV relativeFrom="paragraph">
                  <wp:posOffset>455295</wp:posOffset>
                </wp:positionV>
                <wp:extent cx="6878320" cy="294005"/>
                <wp:effectExtent l="2540" t="0" r="0" b="3175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832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60"/>
                              <w:gridCol w:w="1080"/>
                              <w:gridCol w:w="3240"/>
                              <w:gridCol w:w="2160"/>
                              <w:gridCol w:w="2160"/>
                            </w:tblGrid>
                            <w:tr w:rsidR="003B20DE" w14:paraId="3B8EAC1D" w14:textId="77777777">
                              <w:trPr>
                                <w:trHeight w:hRule="exact" w:val="221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701ED03A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439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SALESPERSON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6927277F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EXT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1E2318AB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EMAIL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43761051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6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DELIVERY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235CD61C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7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PAYMENT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</w:tr>
                            <w:tr w:rsidR="003B20DE" w14:paraId="77FDBF34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6DBA5C" w14:textId="686ABAD8" w:rsidR="003B20DE" w:rsidRDefault="00104799" w:rsidP="007D7DFD">
                                  <w:pPr>
                                    <w:pStyle w:val="TableParagraph"/>
                                    <w:spacing w:line="172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John Davis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9355DA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5184E8" w14:textId="281553A2" w:rsidR="003B20DE" w:rsidRDefault="00104799">
                                  <w:pPr>
                                    <w:pStyle w:val="TableParagraph"/>
                                    <w:spacing w:line="172" w:lineRule="exact"/>
                                    <w:ind w:left="361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johndavis</w:t>
                                  </w:r>
                                  <w:r w:rsidR="00552B2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@heiloftexas.com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86483BB" w14:textId="77777777" w:rsidR="003B20DE" w:rsidRDefault="00683B86">
                                  <w:r>
                                    <w:t xml:space="preserve">          </w:t>
                                  </w:r>
                                  <w:r w:rsidR="00552B27">
                                    <w:t>HOT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31E99C3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30</w:t>
                                  </w:r>
                                </w:p>
                              </w:tc>
                            </w:tr>
                          </w:tbl>
                          <w:p w14:paraId="5C9D2759" w14:textId="77777777" w:rsidR="003B20DE" w:rsidRDefault="003B20D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F48F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3.95pt;margin-top:35.85pt;width:541.6pt;height:23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60"/>
                        <w:gridCol w:w="1080"/>
                        <w:gridCol w:w="3240"/>
                        <w:gridCol w:w="2160"/>
                        <w:gridCol w:w="2160"/>
                      </w:tblGrid>
                      <w:tr w:rsidR="003B20DE" w14:paraId="3B8EAC1D" w14:textId="77777777">
                        <w:trPr>
                          <w:trHeight w:hRule="exact" w:val="221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701ED03A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439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SALESPERSON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6927277F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EXT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1E2318AB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EMAIL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43761051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6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DELIVERY</w:t>
                            </w:r>
                            <w:r>
                              <w:rPr>
                                <w:rFonts w:ascii="Arial"/>
                                <w:b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235CD61C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7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PAYMENT</w:t>
                            </w:r>
                            <w:r>
                              <w:rPr>
                                <w:rFonts w:ascii="Arial"/>
                                <w:b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</w:tr>
                      <w:tr w:rsidR="003B20DE" w14:paraId="77FDBF34" w14:textId="77777777">
                        <w:trPr>
                          <w:trHeight w:hRule="exact" w:val="220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6DBA5C" w14:textId="686ABAD8" w:rsidR="003B20DE" w:rsidRDefault="00104799" w:rsidP="007D7DFD">
                            <w:pPr>
                              <w:pStyle w:val="TableParagraph"/>
                              <w:spacing w:line="172" w:lineRule="exact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John Davis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9355DA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5184E8" w14:textId="281553A2" w:rsidR="003B20DE" w:rsidRDefault="00104799">
                            <w:pPr>
                              <w:pStyle w:val="TableParagraph"/>
                              <w:spacing w:line="172" w:lineRule="exact"/>
                              <w:ind w:left="36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johndavis</w:t>
                            </w:r>
                            <w:r w:rsidR="00552B2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@heiloftexas.com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86483BB" w14:textId="77777777" w:rsidR="003B20DE" w:rsidRDefault="00683B86">
                            <w:r>
                              <w:t xml:space="preserve">          </w:t>
                            </w:r>
                            <w:r w:rsidR="00552B27">
                              <w:t>HOT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31E99C3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z w:val="16"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>30</w:t>
                            </w:r>
                          </w:p>
                        </w:tc>
                      </w:tr>
                    </w:tbl>
                    <w:p w14:paraId="5C9D2759" w14:textId="77777777" w:rsidR="003B20DE" w:rsidRDefault="003B20DE"/>
                  </w:txbxContent>
                </v:textbox>
                <w10:wrap anchorx="page"/>
              </v:shape>
            </w:pict>
          </mc:Fallback>
        </mc:AlternateContent>
      </w:r>
      <w:r w:rsidR="00D31472">
        <w:rPr>
          <w:rFonts w:ascii="Arial"/>
          <w:b/>
          <w:spacing w:val="-1"/>
          <w:sz w:val="16"/>
        </w:rPr>
        <w:t xml:space="preserve"> </w:t>
      </w:r>
      <w:r w:rsidR="008655EB">
        <w:rPr>
          <w:rFonts w:ascii="Arial"/>
          <w:b/>
          <w:spacing w:val="-1"/>
          <w:sz w:val="16"/>
        </w:rPr>
        <w:t xml:space="preserve">Houston </w:t>
      </w:r>
      <w:r w:rsidR="00905988">
        <w:rPr>
          <w:rFonts w:ascii="Arial"/>
          <w:b/>
          <w:spacing w:val="-1"/>
          <w:sz w:val="16"/>
        </w:rPr>
        <w:t>, T</w:t>
      </w:r>
      <w:r w:rsidR="008655EB">
        <w:rPr>
          <w:rFonts w:ascii="Arial"/>
          <w:b/>
          <w:spacing w:val="-1"/>
          <w:sz w:val="16"/>
        </w:rPr>
        <w:t xml:space="preserve">X </w:t>
      </w:r>
      <w:r w:rsidR="00905988">
        <w:rPr>
          <w:rFonts w:ascii="Arial"/>
          <w:b/>
          <w:spacing w:val="-1"/>
          <w:sz w:val="16"/>
        </w:rPr>
        <w:t xml:space="preserve"> </w:t>
      </w:r>
      <w:r w:rsidR="00D0742D">
        <w:rPr>
          <w:rFonts w:ascii="Arial"/>
          <w:b/>
          <w:spacing w:val="-1"/>
          <w:sz w:val="16"/>
        </w:rPr>
        <w:t>77</w:t>
      </w:r>
      <w:r w:rsidR="008655EB">
        <w:rPr>
          <w:rFonts w:ascii="Arial"/>
          <w:b/>
          <w:spacing w:val="-1"/>
          <w:sz w:val="16"/>
        </w:rPr>
        <w:t>026</w:t>
      </w:r>
    </w:p>
    <w:p w14:paraId="66D115A1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7E37B77F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3A878690" w14:textId="77777777" w:rsidR="003B20DE" w:rsidRDefault="005A32C6">
      <w:pPr>
        <w:rPr>
          <w:rFonts w:ascii="Calibri" w:eastAsia="Calibri" w:hAnsi="Calibri" w:cs="Calibri"/>
          <w:sz w:val="16"/>
          <w:szCs w:val="16"/>
        </w:rPr>
      </w:pPr>
      <w:r>
        <w:br w:type="column"/>
      </w:r>
      <w:r w:rsidR="00FC17F1">
        <w:rPr>
          <w:rFonts w:ascii="Calibri" w:eastAsia="Calibri" w:hAnsi="Calibri" w:cs="Calibri"/>
          <w:noProof/>
          <w:sz w:val="16"/>
          <w:szCs w:val="16"/>
        </w:rPr>
        <w:drawing>
          <wp:inline distT="0" distB="0" distL="0" distR="0" wp14:anchorId="45257582" wp14:editId="4919E13B">
            <wp:extent cx="1353820" cy="12096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il of Texa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82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20CDD" w14:textId="77777777" w:rsidR="003B20DE" w:rsidRDefault="003B20DE">
      <w:pPr>
        <w:rPr>
          <w:rFonts w:ascii="Calibri" w:eastAsia="Calibri" w:hAnsi="Calibri" w:cs="Calibri"/>
          <w:sz w:val="16"/>
          <w:szCs w:val="16"/>
        </w:rPr>
      </w:pPr>
    </w:p>
    <w:p w14:paraId="0CF4703A" w14:textId="77777777" w:rsidR="003B20DE" w:rsidRPr="00E52479" w:rsidRDefault="005A32C6">
      <w:pPr>
        <w:spacing w:before="33"/>
        <w:ind w:left="1502"/>
        <w:rPr>
          <w:rFonts w:ascii="Arial" w:eastAsia="Arial" w:hAnsi="Arial" w:cs="Arial"/>
          <w:sz w:val="32"/>
          <w:szCs w:val="32"/>
          <w:lang w:val="fr-FR"/>
        </w:rPr>
      </w:pPr>
      <w:r w:rsidRPr="00E52479">
        <w:rPr>
          <w:lang w:val="fr-FR"/>
        </w:rPr>
        <w:br w:type="column"/>
      </w:r>
      <w:r w:rsidRPr="00E52479">
        <w:rPr>
          <w:rFonts w:ascii="Arial"/>
          <w:color w:val="293D60"/>
          <w:spacing w:val="-1"/>
          <w:sz w:val="32"/>
          <w:lang w:val="fr-FR"/>
        </w:rPr>
        <w:t>Quotation</w:t>
      </w:r>
    </w:p>
    <w:p w14:paraId="188210F4" w14:textId="681E265F" w:rsidR="003B20DE" w:rsidRPr="00E52479" w:rsidRDefault="005A32C6">
      <w:pPr>
        <w:tabs>
          <w:tab w:val="left" w:pos="1349"/>
        </w:tabs>
        <w:spacing w:before="23"/>
        <w:ind w:left="140"/>
        <w:rPr>
          <w:rFonts w:ascii="Arial" w:eastAsia="Arial" w:hAnsi="Arial" w:cs="Arial"/>
          <w:sz w:val="18"/>
          <w:szCs w:val="18"/>
          <w:lang w:val="fr-FR"/>
        </w:rPr>
      </w:pPr>
      <w:r w:rsidRPr="00E52479">
        <w:rPr>
          <w:rFonts w:ascii="Arial"/>
          <w:b/>
          <w:sz w:val="18"/>
          <w:lang w:val="fr-FR"/>
        </w:rPr>
        <w:t>Quote</w:t>
      </w:r>
      <w:r w:rsidRPr="00E52479">
        <w:rPr>
          <w:rFonts w:ascii="Arial"/>
          <w:b/>
          <w:spacing w:val="-1"/>
          <w:sz w:val="18"/>
          <w:lang w:val="fr-FR"/>
        </w:rPr>
        <w:t xml:space="preserve"> #: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Pr="00E52479">
        <w:rPr>
          <w:rFonts w:ascii="Arial"/>
          <w:spacing w:val="-1"/>
          <w:sz w:val="18"/>
          <w:lang w:val="fr-FR"/>
        </w:rPr>
        <w:t>Q-</w:t>
      </w:r>
      <w:r w:rsidR="007D7DFD">
        <w:rPr>
          <w:rFonts w:ascii="Arial"/>
          <w:spacing w:val="-1"/>
          <w:sz w:val="18"/>
          <w:lang w:val="fr-FR"/>
        </w:rPr>
        <w:t>41018EpM100L72</w:t>
      </w:r>
    </w:p>
    <w:p w14:paraId="50D116BD" w14:textId="0BC04DF0" w:rsidR="003E1F18" w:rsidRPr="00E52479" w:rsidRDefault="005A32C6" w:rsidP="003E1F18">
      <w:pPr>
        <w:tabs>
          <w:tab w:val="left" w:pos="1349"/>
        </w:tabs>
        <w:spacing w:before="9"/>
        <w:ind w:left="140"/>
        <w:rPr>
          <w:rFonts w:ascii="Arial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>Date: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="00741881">
        <w:rPr>
          <w:rFonts w:ascii="Arial"/>
          <w:b/>
          <w:spacing w:val="-1"/>
          <w:sz w:val="18"/>
          <w:lang w:val="fr-FR"/>
        </w:rPr>
        <w:t>0</w:t>
      </w:r>
      <w:r w:rsidR="009B2790">
        <w:rPr>
          <w:rFonts w:ascii="Arial"/>
          <w:b/>
          <w:spacing w:val="-1"/>
          <w:sz w:val="18"/>
          <w:lang w:val="fr-FR"/>
        </w:rPr>
        <w:t>2/25/2020</w:t>
      </w:r>
    </w:p>
    <w:p w14:paraId="04F16C85" w14:textId="5EFE0669" w:rsidR="003B20DE" w:rsidRDefault="005A32C6" w:rsidP="003E1F18">
      <w:pPr>
        <w:tabs>
          <w:tab w:val="left" w:pos="1349"/>
        </w:tabs>
        <w:spacing w:before="9"/>
        <w:ind w:left="140"/>
        <w:rPr>
          <w:rFonts w:ascii="Arial"/>
          <w:b/>
          <w:spacing w:val="49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 xml:space="preserve">Expires </w:t>
      </w:r>
      <w:r w:rsidRPr="00E52479">
        <w:rPr>
          <w:rFonts w:ascii="Arial"/>
          <w:b/>
          <w:sz w:val="18"/>
          <w:lang w:val="fr-FR"/>
        </w:rPr>
        <w:t xml:space="preserve">On:  </w:t>
      </w:r>
      <w:r w:rsidR="00552B27" w:rsidRPr="00E52479">
        <w:rPr>
          <w:rFonts w:ascii="Arial"/>
          <w:b/>
          <w:spacing w:val="49"/>
          <w:sz w:val="18"/>
          <w:lang w:val="fr-FR"/>
        </w:rPr>
        <w:t xml:space="preserve"> </w:t>
      </w:r>
      <w:r w:rsidR="007D7DFD">
        <w:rPr>
          <w:rFonts w:ascii="Arial"/>
          <w:b/>
          <w:spacing w:val="49"/>
          <w:sz w:val="18"/>
          <w:lang w:val="fr-FR"/>
        </w:rPr>
        <w:tab/>
      </w:r>
      <w:r w:rsidR="009B2790">
        <w:rPr>
          <w:rFonts w:ascii="Arial"/>
          <w:b/>
          <w:spacing w:val="49"/>
          <w:sz w:val="18"/>
          <w:lang w:val="fr-FR"/>
        </w:rPr>
        <w:t>12/30/2020</w:t>
      </w:r>
    </w:p>
    <w:p w14:paraId="0062300C" w14:textId="26FE4D8A" w:rsidR="007D7DFD" w:rsidRPr="00E52479" w:rsidRDefault="007D7DFD" w:rsidP="003E1F18">
      <w:pPr>
        <w:tabs>
          <w:tab w:val="left" w:pos="1349"/>
        </w:tabs>
        <w:spacing w:before="9"/>
        <w:ind w:left="140"/>
        <w:rPr>
          <w:rFonts w:ascii="Arial" w:eastAsia="Arial" w:hAnsi="Arial" w:cs="Arial"/>
          <w:sz w:val="18"/>
          <w:szCs w:val="18"/>
          <w:lang w:val="fr-FR"/>
        </w:rPr>
        <w:sectPr w:rsidR="007D7DFD" w:rsidRPr="00E52479">
          <w:footerReference w:type="default" r:id="rId9"/>
          <w:type w:val="continuous"/>
          <w:pgSz w:w="12240" w:h="15840"/>
          <w:pgMar w:top="760" w:right="620" w:bottom="1000" w:left="580" w:header="720" w:footer="816" w:gutter="0"/>
          <w:pgNumType w:start="1"/>
          <w:cols w:num="3" w:space="720" w:equalWidth="0">
            <w:col w:w="5127" w:space="273"/>
            <w:col w:w="2132" w:space="418"/>
            <w:col w:w="3090"/>
          </w:cols>
        </w:sectPr>
      </w:pPr>
    </w:p>
    <w:p w14:paraId="51D9F89A" w14:textId="77777777" w:rsidR="003B20DE" w:rsidRDefault="003B20DE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p w14:paraId="32230749" w14:textId="77777777" w:rsidR="00741881" w:rsidRDefault="00D0742D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  <w:r>
        <w:rPr>
          <w:rFonts w:ascii="Arial" w:eastAsia="Arial" w:hAnsi="Arial" w:cs="Arial"/>
          <w:sz w:val="14"/>
          <w:szCs w:val="14"/>
          <w:lang w:val="fr-FR"/>
        </w:rPr>
        <w:t xml:space="preserve">    </w:t>
      </w:r>
    </w:p>
    <w:p w14:paraId="04DB4D7F" w14:textId="77777777" w:rsidR="00741881" w:rsidRPr="00E52479" w:rsidRDefault="00741881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8"/>
        <w:gridCol w:w="1542"/>
        <w:gridCol w:w="2160"/>
        <w:gridCol w:w="6480"/>
      </w:tblGrid>
      <w:tr w:rsidR="003B20DE" w14:paraId="1DB01A01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C38A9AC" w14:textId="77777777" w:rsidR="003B20DE" w:rsidRDefault="005A32C6">
            <w:pPr>
              <w:pStyle w:val="TableParagraph"/>
              <w:spacing w:before="38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QTY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20F96" w14:textId="6449F7B3" w:rsidR="003B20DE" w:rsidRDefault="004D551B" w:rsidP="004D551B">
            <w:pPr>
              <w:pStyle w:val="TableParagraph"/>
              <w:spacing w:before="38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COST</w:t>
            </w: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9ACE11C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PRODUCT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0"/>
              </w:rPr>
              <w:t>NAME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844AD11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DESCRIPTION</w:t>
            </w:r>
          </w:p>
        </w:tc>
      </w:tr>
      <w:tr w:rsidR="003B20DE" w14:paraId="6B301FEC" w14:textId="77777777" w:rsidTr="000752CB">
        <w:trPr>
          <w:trHeight w:hRule="exact" w:val="44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07E24E04" w14:textId="77777777" w:rsidR="003B20DE" w:rsidRDefault="005A32C6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FD7A508" w14:textId="1447D4FA" w:rsidR="003B20DE" w:rsidRDefault="003B20DE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EE2D283" w14:textId="77777777" w:rsidR="003B20DE" w:rsidRPr="00A67384" w:rsidRDefault="00683B86" w:rsidP="005531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t xml:space="preserve"> </w:t>
            </w:r>
            <w:r w:rsidR="00B431FE" w:rsidRPr="00A67384">
              <w:t>Epsilon Loader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B2C4AE" w14:textId="055FD921" w:rsidR="003B20DE" w:rsidRPr="00A67384" w:rsidRDefault="00B431FE" w:rsidP="00E65F8E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Palfinger Epsilon M</w:t>
            </w:r>
            <w:r w:rsidR="00A01436">
              <w:rPr>
                <w:rFonts w:eastAsia="Times New Roman" w:cs="Times New Roman"/>
              </w:rPr>
              <w:t>1</w:t>
            </w:r>
            <w:r w:rsidR="00B6183D">
              <w:rPr>
                <w:rFonts w:eastAsia="Times New Roman" w:cs="Times New Roman"/>
              </w:rPr>
              <w:t>3A</w:t>
            </w:r>
            <w:r w:rsidR="000B73EE">
              <w:rPr>
                <w:rFonts w:eastAsia="Times New Roman" w:cs="Times New Roman"/>
              </w:rPr>
              <w:t>8</w:t>
            </w:r>
            <w:r w:rsidR="00910D5A">
              <w:rPr>
                <w:rFonts w:eastAsia="Times New Roman" w:cs="Times New Roman"/>
              </w:rPr>
              <w:t>9</w:t>
            </w:r>
            <w:r w:rsidR="00D31472" w:rsidRPr="00A67384">
              <w:rPr>
                <w:rFonts w:eastAsia="Times New Roman" w:cs="Times New Roman"/>
              </w:rPr>
              <w:t xml:space="preserve"> Bulk Waste Loader</w:t>
            </w:r>
            <w:r w:rsidR="00104799">
              <w:rPr>
                <w:rFonts w:eastAsia="Times New Roman" w:cs="Times New Roman"/>
              </w:rPr>
              <w:t xml:space="preserve"> 23 ft. reach</w:t>
            </w:r>
          </w:p>
        </w:tc>
      </w:tr>
      <w:tr w:rsidR="003B20DE" w14:paraId="7A5A3E62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45A356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97E4CB" w14:textId="22C23724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3135AF" w14:textId="77777777" w:rsidR="003B20DE" w:rsidRPr="00A67384" w:rsidRDefault="00683B86" w:rsidP="005531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Standard Controls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E550D0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Dual Walk -Thru Controls</w:t>
            </w:r>
            <w:r w:rsidR="00DC5B7F" w:rsidRPr="00A67384">
              <w:rPr>
                <w:rFonts w:eastAsia="Times New Roman" w:cs="Times New Roman"/>
              </w:rPr>
              <w:t>/ Operator Platform w/ Safety Bar</w:t>
            </w:r>
          </w:p>
        </w:tc>
      </w:tr>
      <w:tr w:rsidR="003B20DE" w14:paraId="2ED0C82A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3183B7F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3AF67C2" w14:textId="0FCA1C06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C3140" w14:textId="77777777" w:rsidR="003B20DE" w:rsidRPr="00A67384" w:rsidRDefault="00683B86" w:rsidP="005531A3">
            <w:pPr>
              <w:pStyle w:val="TableParagraph"/>
              <w:spacing w:before="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PTO / Pump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96A51CB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Muncie CS series </w:t>
            </w:r>
            <w:r w:rsidR="0026322D" w:rsidRPr="00A67384">
              <w:rPr>
                <w:rFonts w:eastAsia="Times New Roman" w:cs="Times New Roman"/>
              </w:rPr>
              <w:t>PTO  / Parker F1-81 Constant Flow Hydraulic Pump</w:t>
            </w:r>
          </w:p>
        </w:tc>
      </w:tr>
      <w:tr w:rsidR="00FF04A3" w14:paraId="62B6B6ED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A9BD0EC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6AAA328" w14:textId="2E4CC67A" w:rsidR="00FF04A3" w:rsidRDefault="00FF04A3" w:rsidP="00FF04A3">
            <w:pPr>
              <w:pStyle w:val="TableParagraph"/>
              <w:spacing w:before="35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B4222ED" w14:textId="1BE17ACB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Rack &amp; Pinion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2BF6D" w14:textId="6E536F66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Rack &amp; Pinion Rotation / Axia Piston Motor</w:t>
            </w:r>
          </w:p>
        </w:tc>
      </w:tr>
      <w:tr w:rsidR="00FF04A3" w14:paraId="13D6BCDF" w14:textId="77777777" w:rsidTr="000752CB">
        <w:trPr>
          <w:trHeight w:hRule="exact" w:val="35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6948588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D3674E" w14:textId="75F47B02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EFE50" w14:textId="447DF665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Wiring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F413E" w14:textId="2F626B0E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Wire</w:t>
            </w:r>
            <w:r w:rsidRPr="00A67384">
              <w:t xml:space="preserve"> </w:t>
            </w:r>
            <w:r w:rsidRPr="00A67384">
              <w:rPr>
                <w:spacing w:val="-1"/>
              </w:rPr>
              <w:t>Loom</w:t>
            </w:r>
            <w:r w:rsidRPr="00A67384">
              <w:rPr>
                <w:spacing w:val="-3"/>
              </w:rPr>
              <w:t xml:space="preserve"> </w:t>
            </w:r>
            <w:r w:rsidRPr="00A67384">
              <w:t>for</w:t>
            </w:r>
            <w:r w:rsidRPr="00A67384">
              <w:rPr>
                <w:spacing w:val="-1"/>
              </w:rPr>
              <w:t xml:space="preserve"> Body</w:t>
            </w:r>
            <w:r w:rsidRPr="00A67384">
              <w:rPr>
                <w:spacing w:val="-2"/>
              </w:rPr>
              <w:t xml:space="preserve"> </w:t>
            </w:r>
            <w:r w:rsidRPr="00A67384">
              <w:rPr>
                <w:spacing w:val="-1"/>
              </w:rPr>
              <w:t>Wiring</w:t>
            </w:r>
          </w:p>
        </w:tc>
      </w:tr>
      <w:tr w:rsidR="00FF04A3" w14:paraId="036B95CB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186638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163674" w14:textId="3F1FF449" w:rsidR="00FF04A3" w:rsidRDefault="00FF04A3" w:rsidP="00FF04A3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633DE3F" w14:textId="1979BCFA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E21C7C" w14:textId="5600CE9C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LED Front Bumper Mounted Flashers</w:t>
            </w:r>
          </w:p>
        </w:tc>
      </w:tr>
      <w:tr w:rsidR="00FF04A3" w14:paraId="3BD94785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515E50EE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A539F8A" w14:textId="47EB7866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51C4C3E" w14:textId="78032018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9A5E1EF" w14:textId="3280080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  <w:r w:rsidRPr="00A67384">
              <w:rPr>
                <w:spacing w:val="-1"/>
              </w:rPr>
              <w:t xml:space="preserve"> Type</w:t>
            </w:r>
            <w:r w:rsidRPr="00A67384">
              <w:t xml:space="preserve"> </w:t>
            </w:r>
            <w:r w:rsidR="00104799">
              <w:rPr>
                <w:spacing w:val="-1"/>
              </w:rPr>
              <w:t>Work</w:t>
            </w:r>
            <w:r w:rsidRPr="00A67384">
              <w:rPr>
                <w:spacing w:val="-1"/>
              </w:rPr>
              <w:t xml:space="preserve"> Lights </w:t>
            </w:r>
          </w:p>
        </w:tc>
      </w:tr>
      <w:tr w:rsidR="00FF04A3" w14:paraId="39EFA686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9998DEA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E60042" w14:textId="2F76BFC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A4AAEF" w14:textId="4D604423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43E6D31" w14:textId="0122D01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 Light (1) each  AMBER Flashers in Rear Corner Posts</w:t>
            </w:r>
          </w:p>
        </w:tc>
      </w:tr>
      <w:tr w:rsidR="00FF04A3" w14:paraId="281905EE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9D44596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F7E5C58" w14:textId="79A78C7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/>
                <w:spacing w:val="-1"/>
                <w:sz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A94F12" w14:textId="2F954F2E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rPr>
                <w:rFonts w:eastAsia="Times New Roman" w:cs="Times New Roman"/>
              </w:rPr>
              <w:t>Hydraulics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B3ABB" w14:textId="0E0B6F3B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t xml:space="preserve"> 53 gal. Steel Hydraulic tank</w:t>
            </w:r>
          </w:p>
        </w:tc>
      </w:tr>
      <w:tr w:rsidR="00FF04A3" w14:paraId="7C097F2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30547D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CA0D3EC" w14:textId="2BC43E9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EEEB04" w14:textId="67B6EF67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Hoist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8BAA99C" w14:textId="700B371E" w:rsidR="00FF04A3" w:rsidRPr="00A67384" w:rsidRDefault="00FF04A3" w:rsidP="00FF04A3">
            <w:r w:rsidRPr="00A67384">
              <w:t xml:space="preserve"> Tafco LL-800DH underbody Hoist</w:t>
            </w:r>
          </w:p>
        </w:tc>
      </w:tr>
      <w:tr w:rsidR="00FF04A3" w14:paraId="4B7A8E1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35F6E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F10D11D" w14:textId="22A1276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333194E" w14:textId="794E633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Warranty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5EA205" w14:textId="4F4250B6" w:rsidR="00FF04A3" w:rsidRPr="00A67384" w:rsidRDefault="00FF04A3" w:rsidP="00FF04A3">
            <w:r w:rsidRPr="00A67384">
              <w:t xml:space="preserve"> One (1) Year Hyd. Warranty Hydraulics / Three (3) Year Structural</w:t>
            </w:r>
          </w:p>
        </w:tc>
      </w:tr>
      <w:tr w:rsidR="00FF04A3" w14:paraId="43DAA98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7AA780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1CC6730" w14:textId="1B71756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99F5575" w14:textId="3E1F3474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Rotation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9E4C1C" w14:textId="4E2C13EA" w:rsidR="00FF04A3" w:rsidRPr="00A67384" w:rsidRDefault="00FF04A3" w:rsidP="00FF04A3">
            <w:r w:rsidRPr="00A67384">
              <w:t xml:space="preserve"> Loader Rotation -420 degrees</w:t>
            </w:r>
          </w:p>
        </w:tc>
      </w:tr>
      <w:tr w:rsidR="00FF04A3" w14:paraId="5F32EDE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6A5CA2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149F40C" w14:textId="6AB0F7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D241FB6" w14:textId="0C04E6AE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Tool Box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E18187" w14:textId="33125F8D" w:rsidR="00FF04A3" w:rsidRPr="00A67384" w:rsidRDefault="00FF04A3" w:rsidP="00FF04A3">
            <w:r w:rsidRPr="00A67384">
              <w:t xml:space="preserve"> Frame Mounted Tool Box (18x18x36)- Street side</w:t>
            </w:r>
          </w:p>
        </w:tc>
      </w:tr>
      <w:tr w:rsidR="00FF04A3" w14:paraId="3598013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FDDE3A1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72651D" w14:textId="221BC30E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9DEA44" w14:textId="62E882DB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DOT  / ANSI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6311FA6" w14:textId="0CF0F536" w:rsidR="00FF04A3" w:rsidRPr="00A67384" w:rsidRDefault="00FF04A3" w:rsidP="00FF04A3">
            <w:r w:rsidRPr="00A67384">
              <w:t xml:space="preserve"> DOT Tape for Body &amp; Bumper / Certified Mud-Flaps</w:t>
            </w:r>
          </w:p>
        </w:tc>
      </w:tr>
      <w:tr w:rsidR="00FF04A3" w14:paraId="52B658F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3727F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83F604" w14:textId="1E16C3EF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820046" w14:textId="12FBD071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Stabilizers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D514AFC" w14:textId="61783EE3" w:rsidR="00FF04A3" w:rsidRPr="00A67384" w:rsidRDefault="00FF04A3" w:rsidP="00FF04A3">
            <w:r w:rsidRPr="00A67384">
              <w:t xml:space="preserve">  Automatic Swing Up/ Out Stabilizer Legs</w:t>
            </w:r>
          </w:p>
        </w:tc>
      </w:tr>
      <w:tr w:rsidR="00FF04A3" w14:paraId="193A9BA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87F2CFB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1ED76B3" w14:textId="6A67651D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DEF5885" w14:textId="5D118160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Grapple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238F3B" w14:textId="039D23D5" w:rsidR="00FF04A3" w:rsidRPr="00A67384" w:rsidRDefault="00FF04A3" w:rsidP="00FF04A3">
            <w:r w:rsidRPr="00A67384">
              <w:t xml:space="preserve"> Bakker  Grapple -  360 degree rotation</w:t>
            </w:r>
          </w:p>
        </w:tc>
      </w:tr>
      <w:tr w:rsidR="00FF04A3" w14:paraId="0D7A375A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87251F9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BFA468" w14:textId="1B9EF9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71319CC" w14:textId="3E7461B2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Reflective Tape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2D19628" w14:textId="6F45D8E4" w:rsidR="00FF04A3" w:rsidRPr="00A67384" w:rsidRDefault="00FF04A3" w:rsidP="00FF04A3">
            <w:r w:rsidRPr="00A67384">
              <w:t xml:space="preserve"> Reflective Tape </w:t>
            </w:r>
          </w:p>
        </w:tc>
      </w:tr>
      <w:tr w:rsidR="00FF04A3" w14:paraId="6D3D7BC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4AA41BA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A841BB" w14:textId="3CDE450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EE6F82" w14:textId="2768FF8D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Paint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538C07F" w14:textId="44B36C36" w:rsidR="00FF04A3" w:rsidRPr="00A67384" w:rsidRDefault="00FF04A3" w:rsidP="00FF04A3">
            <w:r w:rsidRPr="00A67384">
              <w:t xml:space="preserve"> Loader / Red orange special paint</w:t>
            </w:r>
          </w:p>
        </w:tc>
      </w:tr>
      <w:tr w:rsidR="00FF04A3" w14:paraId="1891372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AC1C77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70D57ED" w14:textId="360A36AB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F2EE12" w14:textId="0E4EF16E" w:rsidR="00FF04A3" w:rsidRPr="00A67384" w:rsidRDefault="00B6183D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Dump Body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3A4139D" w14:textId="765D3D16" w:rsidR="00FF04A3" w:rsidRPr="00A67384" w:rsidRDefault="00FF04A3" w:rsidP="00FF04A3">
            <w:r w:rsidRPr="00A67384">
              <w:t xml:space="preserve"> </w:t>
            </w:r>
            <w:r w:rsidR="00B6183D">
              <w:t>35 cu yd Hardox Dump Body</w:t>
            </w:r>
          </w:p>
        </w:tc>
      </w:tr>
      <w:tr w:rsidR="00FF04A3" w14:paraId="75CFB73E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5FE2AE4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2C01E21" w14:textId="40E008E6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F50C5C2" w14:textId="60870A0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Delivery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8BF8149" w14:textId="28FB173E" w:rsidR="00FF04A3" w:rsidRPr="00A67384" w:rsidRDefault="00FF04A3" w:rsidP="00FF04A3">
            <w:r w:rsidRPr="00A67384">
              <w:t xml:space="preserve"> Delivery of unit to </w:t>
            </w:r>
            <w:r w:rsidR="00104799">
              <w:t>Houston TX</w:t>
            </w:r>
          </w:p>
        </w:tc>
      </w:tr>
      <w:tr w:rsidR="00FF04A3" w14:paraId="05517DC0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CB5AAA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619115" w14:textId="6DC2440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078B20" w14:textId="038F5BA6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Installation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E7122D0" w14:textId="2DBBA9FA" w:rsidR="00FF04A3" w:rsidRPr="00A67384" w:rsidRDefault="00FF04A3" w:rsidP="00FF04A3">
            <w:r w:rsidRPr="00A67384">
              <w:t xml:space="preserve"> Installation / Mount </w:t>
            </w:r>
            <w:r>
              <w:t xml:space="preserve">Roll Off Hoist/ </w:t>
            </w:r>
            <w:r w:rsidRPr="00A67384">
              <w:t>Loader &amp; Body w/ Oil cooler</w:t>
            </w:r>
          </w:p>
        </w:tc>
      </w:tr>
      <w:tr w:rsidR="00FF04A3" w14:paraId="148AC47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251EFB7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660577" w14:textId="50B8D700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EC72BC" w14:textId="137497E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F</w:t>
            </w:r>
            <w:r>
              <w:rPr>
                <w:rFonts w:eastAsia="Times New Roman" w:cs="Times New Roman"/>
              </w:rPr>
              <w:t>reight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9FA5B3A" w14:textId="43B7795E" w:rsidR="00FF04A3" w:rsidRPr="00A67384" w:rsidRDefault="00FF04A3" w:rsidP="00FF04A3">
            <w:r w:rsidRPr="00A67384">
              <w:t xml:space="preserve"> Freight </w:t>
            </w:r>
          </w:p>
        </w:tc>
      </w:tr>
      <w:tr w:rsidR="00FF04A3" w14:paraId="1996D7F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AA007F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85D3B95" w14:textId="778E730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BC3A237" w14:textId="561A591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B32DEB6" w14:textId="3DE402A2" w:rsidR="00FF04A3" w:rsidRPr="00A67384" w:rsidRDefault="00FF04A3" w:rsidP="00FF04A3">
            <w:r>
              <w:t xml:space="preserve">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 (AR 400 steel)</w:t>
            </w:r>
          </w:p>
        </w:tc>
      </w:tr>
      <w:tr w:rsidR="00FF04A3" w14:paraId="6F56B5BC" w14:textId="77777777" w:rsidTr="00FF04A3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right w:val="single" w:sz="8" w:space="0" w:color="000033"/>
            </w:tcBorders>
          </w:tcPr>
          <w:p w14:paraId="4AE6FAB6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1A2D00DF" w14:textId="70B7EEC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4B871BF1" w14:textId="6C02F683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12" w:space="0" w:color="000033"/>
              <w:right w:val="single" w:sz="8" w:space="0" w:color="000033"/>
            </w:tcBorders>
          </w:tcPr>
          <w:p w14:paraId="1947B77B" w14:textId="7CA882C7" w:rsidR="00FF04A3" w:rsidRPr="00A67384" w:rsidRDefault="00FF04A3" w:rsidP="00FF04A3">
            <w:r w:rsidRPr="00A67384">
              <w:t xml:space="preserve"> </w:t>
            </w:r>
            <w:r>
              <w:t xml:space="preserve">Mild Steel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</w:t>
            </w:r>
          </w:p>
        </w:tc>
      </w:tr>
      <w:tr w:rsidR="00FF04A3" w14:paraId="7EB85391" w14:textId="77777777" w:rsidTr="00FF04A3">
        <w:trPr>
          <w:trHeight w:hRule="exact" w:val="381"/>
        </w:trPr>
        <w:tc>
          <w:tcPr>
            <w:tcW w:w="4320" w:type="dxa"/>
            <w:gridSpan w:val="3"/>
            <w:tcBorders>
              <w:bottom w:val="nil"/>
              <w:right w:val="single" w:sz="4" w:space="0" w:color="auto"/>
            </w:tcBorders>
          </w:tcPr>
          <w:p w14:paraId="6C86D525" w14:textId="77777777" w:rsidR="00FF04A3" w:rsidRDefault="00FF04A3" w:rsidP="00FF04A3"/>
          <w:p w14:paraId="0BABE35B" w14:textId="77777777" w:rsidR="00FF04A3" w:rsidRDefault="00FF04A3" w:rsidP="00FF04A3"/>
          <w:p w14:paraId="5C3DD7B9" w14:textId="77777777" w:rsidR="00FF04A3" w:rsidRDefault="00FF04A3" w:rsidP="00FF04A3"/>
        </w:tc>
        <w:tc>
          <w:tcPr>
            <w:tcW w:w="6480" w:type="dxa"/>
            <w:tcBorders>
              <w:top w:val="single" w:sz="12" w:space="0" w:color="000033"/>
              <w:left w:val="single" w:sz="4" w:space="0" w:color="auto"/>
              <w:bottom w:val="single" w:sz="8" w:space="0" w:color="000033"/>
              <w:right w:val="single" w:sz="8" w:space="0" w:color="000033"/>
            </w:tcBorders>
          </w:tcPr>
          <w:p w14:paraId="4B89C0DA" w14:textId="4DFDB2ED" w:rsidR="00FF04A3" w:rsidRPr="00E65F8E" w:rsidRDefault="00FF04A3" w:rsidP="00FF04A3">
            <w:pPr>
              <w:pStyle w:val="TableParagraph"/>
              <w:spacing w:before="35"/>
              <w:ind w:right="3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5F8E">
              <w:rPr>
                <w:rFonts w:ascii="Times New Roman"/>
                <w:b/>
                <w:spacing w:val="-1"/>
                <w:sz w:val="20"/>
              </w:rPr>
              <w:t>TOTAL PRICE:  $</w:t>
            </w:r>
            <w:r w:rsidR="00B6183D">
              <w:rPr>
                <w:rFonts w:ascii="Times New Roman"/>
                <w:b/>
                <w:spacing w:val="-1"/>
                <w:sz w:val="20"/>
              </w:rPr>
              <w:t>9</w:t>
            </w:r>
            <w:r w:rsidR="009B2790">
              <w:rPr>
                <w:rFonts w:ascii="Times New Roman"/>
                <w:b/>
                <w:spacing w:val="-1"/>
                <w:sz w:val="20"/>
              </w:rPr>
              <w:t>8</w:t>
            </w:r>
            <w:bookmarkStart w:id="0" w:name="_GoBack"/>
            <w:bookmarkEnd w:id="0"/>
            <w:r w:rsidR="00910D5A">
              <w:rPr>
                <w:rFonts w:ascii="Times New Roman"/>
                <w:b/>
                <w:spacing w:val="-1"/>
                <w:sz w:val="20"/>
              </w:rPr>
              <w:t>,941</w:t>
            </w:r>
            <w:r w:rsidR="00B6183D">
              <w:rPr>
                <w:rFonts w:ascii="Times New Roman"/>
                <w:b/>
                <w:spacing w:val="-1"/>
                <w:sz w:val="20"/>
              </w:rPr>
              <w:t>.00</w:t>
            </w:r>
          </w:p>
        </w:tc>
      </w:tr>
    </w:tbl>
    <w:p w14:paraId="6A02DA0E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0A744C57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2AA165BF" w14:textId="77777777" w:rsidR="00D0742D" w:rsidRPr="00C503D7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  <w:sectPr w:rsidR="00D0742D" w:rsidRPr="00C503D7">
          <w:type w:val="continuous"/>
          <w:pgSz w:w="12240" w:h="15840"/>
          <w:pgMar w:top="760" w:right="620" w:bottom="1000" w:left="580" w:header="720" w:footer="720" w:gutter="0"/>
          <w:cols w:space="720"/>
        </w:sectPr>
      </w:pPr>
    </w:p>
    <w:p w14:paraId="0CC91673" w14:textId="77777777" w:rsidR="003B20DE" w:rsidRDefault="005A32C6">
      <w:pPr>
        <w:spacing w:before="56"/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1"/>
          <w:sz w:val="24"/>
        </w:rPr>
        <w:lastRenderedPageBreak/>
        <w:t>TERMS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AND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CONDITIONS</w:t>
      </w:r>
    </w:p>
    <w:p w14:paraId="196EE6E3" w14:textId="77777777" w:rsidR="003B20DE" w:rsidRDefault="003B20DE">
      <w:pPr>
        <w:spacing w:before="8"/>
        <w:rPr>
          <w:rFonts w:ascii="Arial" w:eastAsia="Arial" w:hAnsi="Arial" w:cs="Arial"/>
        </w:rPr>
      </w:pPr>
    </w:p>
    <w:p w14:paraId="4E9C5347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General</w:t>
      </w:r>
    </w:p>
    <w:p w14:paraId="5E33A933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7EEF04A2" w14:textId="77777777" w:rsidR="003B20DE" w:rsidRDefault="005A32C6">
      <w:pPr>
        <w:pStyle w:val="BodyText"/>
        <w:spacing w:line="247" w:lineRule="auto"/>
        <w:ind w:left="199" w:right="108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purchase</w:t>
      </w:r>
      <w:r>
        <w:rPr>
          <w:spacing w:val="-7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different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additions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set</w:t>
      </w:r>
      <w:r>
        <w:rPr>
          <w:spacing w:val="-3"/>
        </w:rPr>
        <w:t xml:space="preserve"> </w:t>
      </w:r>
      <w:r>
        <w:rPr>
          <w:spacing w:val="-1"/>
        </w:rPr>
        <w:t>forth</w:t>
      </w:r>
      <w:r>
        <w:rPr>
          <w:spacing w:val="-3"/>
        </w:rPr>
        <w:t xml:space="preserve"> </w:t>
      </w:r>
      <w:r>
        <w:rPr>
          <w:spacing w:val="-1"/>
        </w:rPr>
        <w:t>herein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bind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unless</w:t>
      </w:r>
      <w:r>
        <w:rPr>
          <w:spacing w:val="-4"/>
        </w:rPr>
        <w:t xml:space="preserve"> </w:t>
      </w:r>
      <w:r>
        <w:rPr>
          <w:spacing w:val="-1"/>
        </w:rPr>
        <w:t>expressly</w:t>
      </w:r>
      <w:r>
        <w:rPr>
          <w:spacing w:val="-7"/>
        </w:rPr>
        <w:t xml:space="preserve"> </w:t>
      </w:r>
      <w:r>
        <w:rPr>
          <w:spacing w:val="-1"/>
        </w:rPr>
        <w:t>agreed</w:t>
      </w:r>
      <w:r>
        <w:rPr>
          <w:spacing w:val="14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writing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duly</w:t>
      </w:r>
      <w:r>
        <w:rPr>
          <w:spacing w:val="-5"/>
        </w:rPr>
        <w:t xml:space="preserve"> </w:t>
      </w:r>
      <w:r>
        <w:rPr>
          <w:spacing w:val="-1"/>
        </w:rPr>
        <w:t>authorized</w:t>
      </w:r>
      <w:r>
        <w:rPr>
          <w:spacing w:val="-8"/>
        </w:rPr>
        <w:t xml:space="preserve"> </w:t>
      </w:r>
      <w:r>
        <w:rPr>
          <w:spacing w:val="-1"/>
        </w:rPr>
        <w:t>representative.</w:t>
      </w:r>
      <w:r>
        <w:rPr>
          <w:spacing w:val="-9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acceptance</w:t>
      </w:r>
      <w:r>
        <w:rPr>
          <w:spacing w:val="-7"/>
        </w:rPr>
        <w:t xml:space="preserve"> </w:t>
      </w:r>
      <w:r>
        <w:rPr>
          <w:spacing w:val="-1"/>
        </w:rPr>
        <w:t>of any</w:t>
      </w:r>
      <w:r>
        <w:rPr>
          <w:spacing w:val="-4"/>
        </w:rPr>
        <w:t xml:space="preserve"> </w:t>
      </w:r>
      <w:r>
        <w:rPr>
          <w:spacing w:val="-1"/>
        </w:rPr>
        <w:t>offer</w:t>
      </w:r>
      <w:r>
        <w:rPr>
          <w:spacing w:val="-3"/>
        </w:rPr>
        <w:t xml:space="preserve"> </w:t>
      </w:r>
      <w:r>
        <w:rPr>
          <w:spacing w:val="-1"/>
        </w:rPr>
        <w:t>made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is</w:t>
      </w:r>
      <w:r>
        <w:rPr>
          <w:spacing w:val="-1"/>
        </w:rPr>
        <w:t xml:space="preserve"> expressly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provided</w:t>
      </w:r>
      <w:r>
        <w:rPr>
          <w:spacing w:val="-5"/>
        </w:rPr>
        <w:t xml:space="preserve"> </w:t>
      </w:r>
      <w:r>
        <w:rPr>
          <w:spacing w:val="-1"/>
        </w:rPr>
        <w:t>herein.</w:t>
      </w:r>
      <w:r>
        <w:rPr>
          <w:spacing w:val="-4"/>
        </w:rPr>
        <w:t xml:space="preserve"> </w:t>
      </w:r>
      <w:r>
        <w:rPr>
          <w:spacing w:val="-1"/>
        </w:rPr>
        <w:t>Unless</w:t>
      </w:r>
      <w:r>
        <w:rPr>
          <w:spacing w:val="146"/>
        </w:rPr>
        <w:t xml:space="preserve"> </w:t>
      </w:r>
      <w:r>
        <w:rPr>
          <w:spacing w:val="-1"/>
        </w:rPr>
        <w:t>otherwise</w:t>
      </w:r>
      <w:r>
        <w:rPr>
          <w:spacing w:val="-7"/>
        </w:rPr>
        <w:t xml:space="preserve"> </w:t>
      </w:r>
      <w:r>
        <w:rPr>
          <w:spacing w:val="-1"/>
        </w:rPr>
        <w:t>stated,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quotation</w:t>
      </w:r>
      <w:r>
        <w:rPr>
          <w:spacing w:val="-7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modified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withdrawn</w:t>
      </w:r>
      <w:r>
        <w:rPr>
          <w:spacing w:val="-6"/>
        </w:rPr>
        <w:t xml:space="preserve"> </w:t>
      </w:r>
      <w:r>
        <w:t>prior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acceptance,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event,</w:t>
      </w:r>
      <w:r>
        <w:rPr>
          <w:spacing w:val="-4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expire</w:t>
      </w:r>
      <w:r>
        <w:rPr>
          <w:spacing w:val="-5"/>
        </w:rPr>
        <w:t xml:space="preserve"> </w:t>
      </w:r>
      <w:r>
        <w:rPr>
          <w:spacing w:val="-1"/>
        </w:rPr>
        <w:t>after</w:t>
      </w:r>
      <w:r>
        <w:rPr>
          <w:spacing w:val="-3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date.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t>on</w:t>
      </w:r>
      <w:r>
        <w:rPr>
          <w:spacing w:val="147"/>
        </w:rPr>
        <w:t xml:space="preserve"> </w:t>
      </w:r>
      <w: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</w:t>
      </w:r>
      <w:r>
        <w:rPr>
          <w:spacing w:val="-5"/>
        </w:rPr>
        <w:t xml:space="preserve"> </w:t>
      </w:r>
      <w:r>
        <w:rPr>
          <w:spacing w:val="-1"/>
        </w:rPr>
        <w:t>unit</w:t>
      </w:r>
      <w:r>
        <w:rPr>
          <w:spacing w:val="-2"/>
        </w:rPr>
        <w:t xml:space="preserve"> </w:t>
      </w:r>
      <w:r>
        <w:rPr>
          <w:spacing w:val="-1"/>
        </w:rPr>
        <w:t>officially</w:t>
      </w:r>
      <w:r>
        <w:rPr>
          <w:spacing w:val="-6"/>
        </w:rPr>
        <w:t xml:space="preserve"> </w:t>
      </w:r>
      <w:r>
        <w:rPr>
          <w:spacing w:val="-1"/>
        </w:rPr>
        <w:t>approved.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5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8"/>
        </w:rPr>
        <w:t xml:space="preserve"> </w:t>
      </w:r>
      <w:r>
        <w:rPr>
          <w:spacing w:val="-1"/>
        </w:rPr>
        <w:t>and/or</w:t>
      </w:r>
      <w:r>
        <w:rPr>
          <w:spacing w:val="-5"/>
        </w:rPr>
        <w:t xml:space="preserve"> </w:t>
      </w:r>
      <w:r>
        <w:rPr>
          <w:spacing w:val="-1"/>
        </w:rPr>
        <w:t>parts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ordered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purchased</w:t>
      </w:r>
      <w:r>
        <w:rPr>
          <w:spacing w:val="-8"/>
        </w:rPr>
        <w:t xml:space="preserve"> </w:t>
      </w:r>
      <w:r>
        <w:rPr>
          <w:spacing w:val="-1"/>
        </w:rPr>
        <w:t>subject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121"/>
        </w:rPr>
        <w:t xml:space="preserve"> </w:t>
      </w:r>
      <w:r>
        <w:rPr>
          <w:spacing w:val="-1"/>
        </w:rPr>
        <w:t>written</w:t>
      </w:r>
      <w:r>
        <w:rPr>
          <w:spacing w:val="-4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rPr>
          <w:spacing w:val="-1"/>
        </w:rPr>
        <w:t>only,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affected</w:t>
      </w:r>
      <w:r>
        <w:rPr>
          <w:spacing w:val="-6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verbal</w:t>
      </w:r>
      <w:r>
        <w:rPr>
          <w:spacing w:val="-3"/>
        </w:rPr>
        <w:t xml:space="preserve"> </w:t>
      </w:r>
      <w:r>
        <w:rPr>
          <w:spacing w:val="-1"/>
        </w:rPr>
        <w:t>representations</w:t>
      </w:r>
      <w:r>
        <w:rPr>
          <w:spacing w:val="-10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agreements,</w:t>
      </w:r>
      <w:r>
        <w:rPr>
          <w:spacing w:val="-9"/>
        </w:rPr>
        <w:t xml:space="preserve"> </w:t>
      </w:r>
      <w:r>
        <w:rPr>
          <w:spacing w:val="-1"/>
        </w:rPr>
        <w:t>nor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5"/>
        </w:rPr>
        <w:t xml:space="preserve"> </w:t>
      </w:r>
      <w:r>
        <w:rPr>
          <w:spacing w:val="-1"/>
        </w:rPr>
        <w:t>subject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cancellation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Purchaser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consent.</w:t>
      </w:r>
    </w:p>
    <w:p w14:paraId="3291A567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18831F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Price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Payment</w:t>
      </w:r>
    </w:p>
    <w:p w14:paraId="7953F63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25191C0F" w14:textId="519E423B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8" w:lineRule="auto"/>
        <w:ind w:right="205" w:firstLine="0"/>
      </w:pPr>
      <w:r>
        <w:rPr>
          <w:spacing w:val="-1"/>
        </w:rPr>
        <w:t>Price</w:t>
      </w:r>
      <w:r>
        <w:rPr>
          <w:spacing w:val="-3"/>
        </w:rPr>
        <w:t xml:space="preserve"> </w:t>
      </w:r>
      <w:r>
        <w:rPr>
          <w:spacing w:val="-1"/>
        </w:rPr>
        <w:t>quoted</w:t>
      </w:r>
      <w:r>
        <w:rPr>
          <w:spacing w:val="-5"/>
        </w:rPr>
        <w:t xml:space="preserve"> </w:t>
      </w:r>
      <w:r>
        <w:rPr>
          <w:spacing w:val="-1"/>
        </w:rPr>
        <w:t>herein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exclusive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taxes.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taxes</w:t>
      </w:r>
      <w:r>
        <w:rPr>
          <w:spacing w:val="-3"/>
        </w:rPr>
        <w:t xml:space="preserve"> </w:t>
      </w:r>
      <w:r>
        <w:rPr>
          <w:spacing w:val="-1"/>
        </w:rPr>
        <w:t>levied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which</w:t>
      </w:r>
      <w:r>
        <w:rPr>
          <w:spacing w:val="-5"/>
        </w:rPr>
        <w:t xml:space="preserve"> </w:t>
      </w:r>
      <w:r w:rsidR="008655EB">
        <w:rPr>
          <w:spacing w:val="-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become</w:t>
      </w:r>
      <w:r>
        <w:rPr>
          <w:spacing w:val="-6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assessments</w:t>
      </w:r>
      <w:r>
        <w:rPr>
          <w:spacing w:val="-7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authority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127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sale,</w:t>
      </w:r>
      <w:r>
        <w:rPr>
          <w:spacing w:val="-3"/>
        </w:rPr>
        <w:t xml:space="preserve"> </w:t>
      </w:r>
      <w:r>
        <w:rPr>
          <w:spacing w:val="-1"/>
        </w:rPr>
        <w:t>except</w:t>
      </w:r>
      <w:r>
        <w:rPr>
          <w:spacing w:val="-4"/>
        </w:rPr>
        <w:t xml:space="preserve"> </w:t>
      </w:r>
      <w:r>
        <w:rPr>
          <w:spacing w:val="-1"/>
        </w:rPr>
        <w:t>those</w:t>
      </w:r>
      <w:r>
        <w:rPr>
          <w:spacing w:val="-6"/>
        </w:rPr>
        <w:t xml:space="preserve"> </w:t>
      </w:r>
      <w:r>
        <w:rPr>
          <w:spacing w:val="-1"/>
        </w:rPr>
        <w:t>measured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net</w:t>
      </w:r>
      <w:r>
        <w:rPr>
          <w:spacing w:val="-3"/>
        </w:rPr>
        <w:t xml:space="preserve"> </w:t>
      </w:r>
      <w:r>
        <w:rPr>
          <w:spacing w:val="-1"/>
        </w:rPr>
        <w:t>income,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expense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payable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Seller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before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amount</w:t>
      </w:r>
      <w:r>
        <w:rPr>
          <w:spacing w:val="-4"/>
        </w:rPr>
        <w:t xml:space="preserve"> </w:t>
      </w:r>
      <w:r>
        <w:rPr>
          <w:spacing w:val="-2"/>
        </w:rPr>
        <w:t>is</w:t>
      </w:r>
      <w:r>
        <w:rPr>
          <w:spacing w:val="139"/>
        </w:rPr>
        <w:t xml:space="preserve"> </w:t>
      </w:r>
      <w:r>
        <w:rPr>
          <w:spacing w:val="-1"/>
        </w:rPr>
        <w:t>due.</w:t>
      </w:r>
      <w:r>
        <w:rPr>
          <w:spacing w:val="-4"/>
        </w:rPr>
        <w:t xml:space="preserve"> </w:t>
      </w:r>
      <w:r>
        <w:rPr>
          <w:spacing w:val="-1"/>
        </w:rPr>
        <w:t>When</w:t>
      </w:r>
      <w:r>
        <w:rPr>
          <w:spacing w:val="-5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entitled</w:t>
      </w:r>
      <w:r>
        <w:rPr>
          <w:spacing w:val="-7"/>
        </w:rPr>
        <w:t xml:space="preserve"> </w:t>
      </w:r>
      <w:r>
        <w:t>to</w:t>
      </w:r>
      <w:r>
        <w:rPr>
          <w:spacing w:val="-1"/>
        </w:rPr>
        <w:t xml:space="preserve"> exemption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tax, 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furnish</w:t>
      </w:r>
      <w:r>
        <w:rPr>
          <w:spacing w:val="-5"/>
        </w:rPr>
        <w:t xml:space="preserve"> </w:t>
      </w:r>
      <w:r>
        <w:rPr>
          <w:spacing w:val="-1"/>
        </w:rPr>
        <w:t>Seller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rPr>
          <w:spacing w:val="-1"/>
        </w:rPr>
        <w:t>exemption</w:t>
      </w:r>
      <w:r>
        <w:rPr>
          <w:spacing w:val="-7"/>
        </w:rPr>
        <w:t xml:space="preserve"> </w:t>
      </w:r>
      <w:r>
        <w:rPr>
          <w:spacing w:val="-1"/>
        </w:rPr>
        <w:t>certificate</w:t>
      </w:r>
      <w:r>
        <w:rPr>
          <w:spacing w:val="-7"/>
        </w:rPr>
        <w:t xml:space="preserve"> </w:t>
      </w:r>
      <w:r>
        <w:rPr>
          <w:spacing w:val="-1"/>
        </w:rPr>
        <w:t>acceptable</w:t>
      </w:r>
      <w:r>
        <w:rPr>
          <w:spacing w:val="-8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authorities.</w:t>
      </w:r>
    </w:p>
    <w:p w14:paraId="4F5625F8" w14:textId="78495FD6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7" w:lineRule="auto"/>
        <w:ind w:right="205" w:firstLine="0"/>
      </w:pPr>
      <w:r>
        <w:rPr>
          <w:spacing w:val="-1"/>
        </w:rPr>
        <w:t>Interest</w:t>
      </w:r>
      <w:r>
        <w:rPr>
          <w:spacing w:val="-4"/>
        </w:rPr>
        <w:t xml:space="preserve"> </w:t>
      </w:r>
      <w:r>
        <w:rPr>
          <w:spacing w:val="-1"/>
        </w:rPr>
        <w:t>at the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one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one-half</w:t>
      </w:r>
      <w:r>
        <w:rPr>
          <w:spacing w:val="-5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rPr>
          <w:spacing w:val="-1"/>
        </w:rPr>
        <w:t>cent</w:t>
      </w:r>
      <w:r>
        <w:rPr>
          <w:spacing w:val="-3"/>
        </w:rPr>
        <w:t xml:space="preserve"> </w:t>
      </w:r>
      <w:r>
        <w:rPr>
          <w:spacing w:val="-1"/>
        </w:rPr>
        <w:t>(1.5%)</w:t>
      </w:r>
      <w:r>
        <w:rPr>
          <w:spacing w:val="-6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month</w:t>
      </w:r>
      <w:r>
        <w:rPr>
          <w:spacing w:val="-5"/>
        </w:rPr>
        <w:t xml:space="preserve"> </w:t>
      </w:r>
      <w:r>
        <w:rPr>
          <w:spacing w:val="-1"/>
        </w:rPr>
        <w:t>(18%</w:t>
      </w:r>
      <w:r>
        <w:rPr>
          <w:spacing w:val="-3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annum),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maximum</w:t>
      </w:r>
      <w:r>
        <w:rPr>
          <w:spacing w:val="-6"/>
        </w:rPr>
        <w:t xml:space="preserve"> </w:t>
      </w:r>
      <w:r>
        <w:rPr>
          <w:spacing w:val="-1"/>
        </w:rPr>
        <w:t>lawful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rPr>
          <w:spacing w:val="-1"/>
        </w:rPr>
        <w:t>allowable,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charged,</w:t>
      </w:r>
      <w:r>
        <w:rPr>
          <w:spacing w:val="-5"/>
        </w:rPr>
        <w:t xml:space="preserve"> </w:t>
      </w:r>
      <w:r>
        <w:rPr>
          <w:spacing w:val="-1"/>
        </w:rPr>
        <w:t>whichever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less,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past</w:t>
      </w:r>
      <w:r>
        <w:rPr>
          <w:spacing w:val="-3"/>
        </w:rPr>
        <w:t xml:space="preserve"> </w:t>
      </w:r>
      <w:r>
        <w:rPr>
          <w:spacing w:val="-1"/>
        </w:rPr>
        <w:t>due</w:t>
      </w:r>
      <w:r>
        <w:rPr>
          <w:spacing w:val="124"/>
        </w:rPr>
        <w:t xml:space="preserve"> </w:t>
      </w:r>
      <w:r>
        <w:rPr>
          <w:spacing w:val="-1"/>
        </w:rPr>
        <w:t>invoices.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undersigned</w:t>
      </w:r>
      <w:r>
        <w:rPr>
          <w:spacing w:val="-9"/>
        </w:rPr>
        <w:t xml:space="preserve"> </w:t>
      </w:r>
      <w:r>
        <w:rPr>
          <w:spacing w:val="-1"/>
        </w:rPr>
        <w:t>agrees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expenses,</w:t>
      </w:r>
      <w:r>
        <w:rPr>
          <w:spacing w:val="-6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costs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fees,</w:t>
      </w:r>
      <w:r>
        <w:rPr>
          <w:spacing w:val="-3"/>
        </w:rPr>
        <w:t xml:space="preserve"> </w:t>
      </w:r>
      <w:r w:rsidR="008655EB">
        <w:rPr>
          <w:spacing w:val="-1"/>
        </w:rPr>
        <w:t>including</w:t>
      </w:r>
      <w:r w:rsidR="008655EB">
        <w:rPr>
          <w:spacing w:val="-7"/>
        </w:rPr>
        <w:t>,</w:t>
      </w:r>
      <w:r>
        <w:rPr>
          <w:spacing w:val="-1"/>
        </w:rPr>
        <w:t xml:space="preserve"> without</w:t>
      </w:r>
      <w:r>
        <w:rPr>
          <w:spacing w:val="-4"/>
        </w:rPr>
        <w:t xml:space="preserve"> </w:t>
      </w:r>
      <w:r>
        <w:rPr>
          <w:spacing w:val="-1"/>
        </w:rPr>
        <w:t>limitation,</w:t>
      </w:r>
      <w:r>
        <w:rPr>
          <w:spacing w:val="-5"/>
        </w:rPr>
        <w:t xml:space="preserve"> </w:t>
      </w:r>
      <w:r>
        <w:rPr>
          <w:spacing w:val="-1"/>
        </w:rPr>
        <w:t>attorney’s</w:t>
      </w:r>
      <w:r>
        <w:rPr>
          <w:spacing w:val="-6"/>
        </w:rPr>
        <w:t xml:space="preserve"> </w:t>
      </w:r>
      <w:r>
        <w:rPr>
          <w:spacing w:val="-1"/>
        </w:rPr>
        <w:t>fees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expenses,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nature</w:t>
      </w:r>
      <w:r>
        <w:rPr>
          <w:spacing w:val="-5"/>
        </w:rPr>
        <w:t xml:space="preserve"> </w:t>
      </w:r>
      <w:r>
        <w:rPr>
          <w:spacing w:val="-1"/>
        </w:rPr>
        <w:t>whatsoever</w:t>
      </w:r>
      <w:r>
        <w:rPr>
          <w:spacing w:val="-7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t>or</w:t>
      </w:r>
      <w:r>
        <w:rPr>
          <w:spacing w:val="133"/>
        </w:rPr>
        <w:t xml:space="preserve"> </w:t>
      </w:r>
      <w:r>
        <w:rPr>
          <w:spacing w:val="-1"/>
        </w:rPr>
        <w:t>incurred</w:t>
      </w:r>
      <w:r>
        <w:rPr>
          <w:spacing w:val="-5"/>
        </w:rPr>
        <w:t xml:space="preserve"> </w:t>
      </w:r>
      <w:r>
        <w:rPr>
          <w:spacing w:val="-1"/>
        </w:rPr>
        <w:t>by,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behalf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5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TEXS,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9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collection</w:t>
      </w:r>
      <w:r>
        <w:rPr>
          <w:spacing w:val="-7"/>
        </w:rPr>
        <w:t xml:space="preserve"> </w:t>
      </w:r>
      <w:r>
        <w:rPr>
          <w:spacing w:val="-1"/>
        </w:rPr>
        <w:t>action</w:t>
      </w:r>
      <w:r>
        <w:rPr>
          <w:spacing w:val="-5"/>
        </w:rPr>
        <w:t xml:space="preserve"> </w:t>
      </w:r>
      <w:r>
        <w:rPr>
          <w:spacing w:val="-1"/>
        </w:rPr>
        <w:t>brought</w:t>
      </w:r>
      <w:r>
        <w:rPr>
          <w:spacing w:val="-5"/>
        </w:rPr>
        <w:t xml:space="preserve"> </w:t>
      </w:r>
      <w:r>
        <w:rPr>
          <w:spacing w:val="-1"/>
        </w:rPr>
        <w:t>hereunder.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invalidity</w:t>
      </w:r>
      <w:r>
        <w:rPr>
          <w:spacing w:val="-6"/>
        </w:rPr>
        <w:t xml:space="preserve"> </w:t>
      </w:r>
      <w:r>
        <w:t>of all</w:t>
      </w:r>
      <w:r>
        <w:rPr>
          <w:spacing w:val="-1"/>
        </w:rPr>
        <w:t xml:space="preserve"> or any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143"/>
        </w:rPr>
        <w:t xml:space="preserve"> </w:t>
      </w:r>
      <w:r>
        <w:t xml:space="preserve">of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this Agreement</w:t>
      </w:r>
      <w:r>
        <w:rPr>
          <w:spacing w:val="-9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render</w:t>
      </w:r>
      <w:r>
        <w:rPr>
          <w:spacing w:val="-5"/>
        </w:rPr>
        <w:t xml:space="preserve"> </w:t>
      </w:r>
      <w:r>
        <w:rPr>
          <w:spacing w:val="-1"/>
        </w:rPr>
        <w:t>invalid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rPr>
          <w:spacing w:val="-3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any</w:t>
      </w:r>
      <w:r>
        <w:rPr>
          <w:spacing w:val="-3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this Agreement.</w:t>
      </w:r>
    </w:p>
    <w:p w14:paraId="36FB6F9D" w14:textId="77777777" w:rsidR="003B20DE" w:rsidRDefault="005A32C6">
      <w:pPr>
        <w:pStyle w:val="BodyText"/>
        <w:numPr>
          <w:ilvl w:val="0"/>
          <w:numId w:val="2"/>
        </w:numPr>
        <w:tabs>
          <w:tab w:val="left" w:pos="357"/>
        </w:tabs>
        <w:spacing w:line="248" w:lineRule="auto"/>
        <w:ind w:right="205" w:firstLine="0"/>
      </w:pP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retain</w:t>
      </w:r>
      <w:r>
        <w:rPr>
          <w:spacing w:val="-3"/>
        </w:rPr>
        <w:t xml:space="preserve"> </w:t>
      </w:r>
      <w:r>
        <w:rPr>
          <w:spacing w:val="-1"/>
        </w:rPr>
        <w:t>ownership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title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above</w:t>
      </w:r>
      <w:r>
        <w:rPr>
          <w:spacing w:val="-3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parts</w:t>
      </w:r>
      <w:r>
        <w:rPr>
          <w:spacing w:val="-4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until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rPr>
          <w:spacing w:val="-2"/>
        </w:rPr>
        <w:t>for</w:t>
      </w:r>
      <w:r>
        <w:rPr>
          <w:spacing w:val="139"/>
        </w:rPr>
        <w:t xml:space="preserve"> </w:t>
      </w:r>
      <w:r>
        <w:t>in</w:t>
      </w:r>
      <w:r>
        <w:rPr>
          <w:spacing w:val="-1"/>
        </w:rPr>
        <w:t xml:space="preserve"> cash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until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3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renewals</w:t>
      </w:r>
      <w:r>
        <w:rPr>
          <w:spacing w:val="-6"/>
        </w:rPr>
        <w:t xml:space="preserve"> </w:t>
      </w:r>
      <w:r>
        <w:rPr>
          <w:spacing w:val="-1"/>
        </w:rPr>
        <w:t>thereof,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paid.</w:t>
      </w:r>
      <w:r>
        <w:rPr>
          <w:spacing w:val="-4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paid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full</w:t>
      </w:r>
      <w:r>
        <w:rPr>
          <w:spacing w:val="-2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maturity,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2"/>
        </w:rPr>
        <w:t>notes</w:t>
      </w:r>
      <w:r>
        <w:rPr>
          <w:spacing w:val="13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obligations</w:t>
      </w:r>
      <w:r>
        <w:rPr>
          <w:spacing w:val="-6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</w:t>
      </w:r>
      <w:r>
        <w:rPr>
          <w:spacing w:val="-8"/>
        </w:rPr>
        <w:t xml:space="preserve"> </w:t>
      </w:r>
      <w:r>
        <w:rPr>
          <w:spacing w:val="-1"/>
        </w:rPr>
        <w:t>hereof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once</w:t>
      </w:r>
      <w:r>
        <w:rPr>
          <w:spacing w:val="-5"/>
        </w:rPr>
        <w:t xml:space="preserve"> </w:t>
      </w:r>
      <w:r>
        <w:rPr>
          <w:spacing w:val="-1"/>
        </w:rPr>
        <w:t>become</w:t>
      </w:r>
      <w:r>
        <w:rPr>
          <w:spacing w:val="-5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right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35"/>
        </w:rPr>
        <w:t xml:space="preserve"> </w:t>
      </w:r>
      <w:r>
        <w:rPr>
          <w:spacing w:val="-1"/>
        </w:rPr>
        <w:t>take</w:t>
      </w:r>
      <w:r>
        <w:rPr>
          <w:spacing w:val="-5"/>
        </w:rPr>
        <w:t xml:space="preserve"> </w:t>
      </w:r>
      <w:r>
        <w:rPr>
          <w:spacing w:val="-1"/>
        </w:rPr>
        <w:t>possession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machinery</w:t>
      </w:r>
      <w:r>
        <w:rPr>
          <w:spacing w:val="-7"/>
        </w:rPr>
        <w:t xml:space="preserve"> </w:t>
      </w:r>
      <w:r>
        <w:rPr>
          <w:spacing w:val="-1"/>
        </w:rPr>
        <w:t>wheresoever</w:t>
      </w:r>
      <w:r>
        <w:rPr>
          <w:spacing w:val="-8"/>
        </w:rPr>
        <w:t xml:space="preserve"> </w:t>
      </w:r>
      <w:r>
        <w:t xml:space="preserve">it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situated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sell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same</w:t>
      </w:r>
      <w:r>
        <w:rPr>
          <w:spacing w:val="-3"/>
        </w:rPr>
        <w:t xml:space="preserve"> </w:t>
      </w:r>
      <w:r>
        <w:rPr>
          <w:spacing w:val="-1"/>
        </w:rPr>
        <w:t>pursuant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conditional</w:t>
      </w:r>
      <w:r>
        <w:rPr>
          <w:spacing w:val="-8"/>
        </w:rPr>
        <w:t xml:space="preserve"> </w:t>
      </w:r>
      <w:r>
        <w:rPr>
          <w:spacing w:val="-1"/>
        </w:rPr>
        <w:t>sales</w:t>
      </w:r>
      <w:r>
        <w:rPr>
          <w:spacing w:val="-3"/>
        </w:rPr>
        <w:t xml:space="preserve"> </w:t>
      </w:r>
      <w:r>
        <w:rPr>
          <w:spacing w:val="-1"/>
        </w:rPr>
        <w:t>statutes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Texas.</w:t>
      </w:r>
    </w:p>
    <w:p w14:paraId="66F5AFAD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7A6171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Delivery</w:t>
      </w:r>
    </w:p>
    <w:p w14:paraId="0743FDE0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66F33B2" w14:textId="77777777" w:rsidR="003B20DE" w:rsidRDefault="005A32C6">
      <w:pPr>
        <w:pStyle w:val="BodyText"/>
        <w:numPr>
          <w:ilvl w:val="0"/>
          <w:numId w:val="1"/>
        </w:numPr>
        <w:tabs>
          <w:tab w:val="left" w:pos="364"/>
        </w:tabs>
        <w:spacing w:line="246" w:lineRule="auto"/>
        <w:ind w:right="707" w:firstLine="1"/>
      </w:pPr>
      <w:r>
        <w:rPr>
          <w:spacing w:val="-1"/>
        </w:rPr>
        <w:t>If</w:t>
      </w:r>
      <w: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5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fails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notify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writing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non-conforming</w:t>
      </w:r>
      <w:r>
        <w:rPr>
          <w:spacing w:val="-10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deemed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have</w:t>
      </w:r>
      <w:r>
        <w:rPr>
          <w:spacing w:val="-3"/>
        </w:rPr>
        <w:t xml:space="preserve"> </w:t>
      </w:r>
      <w:r>
        <w:rPr>
          <w:spacing w:val="-1"/>
        </w:rPr>
        <w:t>accepted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127"/>
        </w:rPr>
        <w:t xml:space="preserve"> </w:t>
      </w:r>
      <w:r>
        <w:rPr>
          <w:spacing w:val="-1"/>
        </w:rPr>
        <w:t>delivered.</w:t>
      </w:r>
    </w:p>
    <w:p w14:paraId="031F0BC9" w14:textId="77777777" w:rsidR="003B20DE" w:rsidRDefault="005A32C6">
      <w:pPr>
        <w:pStyle w:val="BodyText"/>
        <w:numPr>
          <w:ilvl w:val="0"/>
          <w:numId w:val="1"/>
        </w:numPr>
        <w:tabs>
          <w:tab w:val="left" w:pos="363"/>
        </w:tabs>
        <w:spacing w:before="1" w:line="246" w:lineRule="auto"/>
        <w:ind w:right="205" w:firstLine="0"/>
      </w:pPr>
      <w:r>
        <w:rPr>
          <w:spacing w:val="-1"/>
        </w:rPr>
        <w:t>Deliveries</w:t>
      </w:r>
      <w:r>
        <w:rPr>
          <w:spacing w:val="-5"/>
        </w:rPr>
        <w:t xml:space="preserve"> </w:t>
      </w:r>
      <w:r>
        <w:rPr>
          <w:spacing w:val="-1"/>
        </w:rPr>
        <w:t>dates</w:t>
      </w:r>
      <w:r>
        <w:rPr>
          <w:spacing w:val="-4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estimated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guaranteed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and,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event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conditioned</w:t>
      </w:r>
      <w:r>
        <w:rPr>
          <w:spacing w:val="-8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rPr>
          <w:spacing w:val="-1"/>
        </w:rPr>
        <w:t>specifications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required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32"/>
        </w:rPr>
        <w:t xml:space="preserve"> </w:t>
      </w:r>
      <w:r>
        <w:rPr>
          <w:spacing w:val="-1"/>
        </w:rPr>
        <w:t>Buyer.</w:t>
      </w:r>
    </w:p>
    <w:p w14:paraId="5913C282" w14:textId="77777777" w:rsidR="003B20DE" w:rsidRDefault="005A32C6">
      <w:pPr>
        <w:pStyle w:val="BodyText"/>
        <w:numPr>
          <w:ilvl w:val="0"/>
          <w:numId w:val="1"/>
        </w:numPr>
        <w:tabs>
          <w:tab w:val="left" w:pos="355"/>
        </w:tabs>
        <w:spacing w:line="248" w:lineRule="auto"/>
        <w:ind w:right="205" w:firstLine="0"/>
      </w:pPr>
      <w:r>
        <w:t>If</w:t>
      </w:r>
      <w:r>
        <w:rPr>
          <w:spacing w:val="-3"/>
        </w:rPr>
        <w:t xml:space="preserve"> </w:t>
      </w:r>
      <w:r>
        <w:rPr>
          <w:spacing w:val="-1"/>
        </w:rPr>
        <w:t>shipment</w:t>
      </w:r>
      <w:r>
        <w:rPr>
          <w:spacing w:val="-6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delayed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act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omission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payment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due</w:t>
      </w:r>
      <w:r>
        <w:rPr>
          <w:spacing w:val="-2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notification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that goods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ready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shipment.</w:t>
      </w:r>
      <w:r>
        <w:rPr>
          <w:spacing w:val="-7"/>
        </w:rPr>
        <w:t xml:space="preserve"> </w:t>
      </w:r>
      <w:r>
        <w:rPr>
          <w:spacing w:val="-1"/>
        </w:rPr>
        <w:t>Buyer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127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rPr>
          <w:spacing w:val="-1"/>
        </w:rPr>
        <w:t>additional</w:t>
      </w:r>
      <w:r>
        <w:rPr>
          <w:spacing w:val="-7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rPr>
          <w:spacing w:val="-1"/>
        </w:rPr>
        <w:t>including,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storage,</w:t>
      </w:r>
      <w:r>
        <w:rPr>
          <w:spacing w:val="-5"/>
        </w:rPr>
        <w:t xml:space="preserve"> </w:t>
      </w:r>
      <w:r>
        <w:rPr>
          <w:spacing w:val="-1"/>
        </w:rPr>
        <w:t>handling,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insurance.</w:t>
      </w:r>
    </w:p>
    <w:p w14:paraId="6619E0AD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09CD2976" w14:textId="77777777" w:rsidR="003B20DE" w:rsidRDefault="005A32C6">
      <w:pPr>
        <w:pStyle w:val="BodyText"/>
        <w:numPr>
          <w:ilvl w:val="0"/>
          <w:numId w:val="3"/>
        </w:numPr>
        <w:tabs>
          <w:tab w:val="left" w:pos="355"/>
        </w:tabs>
        <w:ind w:left="354" w:hanging="154"/>
      </w:pP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LIMITATIONS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LIABILITY</w:t>
      </w:r>
    </w:p>
    <w:p w14:paraId="1EBC5AD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3AF52B04" w14:textId="77777777" w:rsidR="003B20DE" w:rsidRDefault="005A32C6">
      <w:pPr>
        <w:pStyle w:val="BodyText"/>
        <w:spacing w:line="248" w:lineRule="auto"/>
        <w:ind w:right="346" w:hanging="1"/>
      </w:pPr>
      <w:r>
        <w:rPr>
          <w:spacing w:val="-1"/>
        </w:rPr>
        <w:t>ANY</w:t>
      </w:r>
      <w:r>
        <w:rPr>
          <w:spacing w:val="-5"/>
        </w:rPr>
        <w:t xml:space="preserve"> </w:t>
      </w:r>
      <w:r>
        <w:t>EXPRESS</w:t>
      </w:r>
      <w:r>
        <w:rPr>
          <w:spacing w:val="-10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9"/>
        </w:rPr>
        <w:t xml:space="preserve"> </w:t>
      </w:r>
      <w:r>
        <w:rPr>
          <w:spacing w:val="-1"/>
        </w:rPr>
        <w:t>PROVIDED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MANUFACTURER</w:t>
      </w:r>
      <w:r>
        <w:rPr>
          <w:spacing w:val="-1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DESCRIBED</w:t>
      </w:r>
      <w:r>
        <w:rPr>
          <w:spacing w:val="-9"/>
        </w:rPr>
        <w:t xml:space="preserve"> </w:t>
      </w:r>
      <w:r>
        <w:t>IN</w:t>
      </w:r>
      <w:r>
        <w:rPr>
          <w:spacing w:val="-1"/>
        </w:rPr>
        <w:t xml:space="preserve"> THIS</w:t>
      </w:r>
      <w:r>
        <w:rPr>
          <w:spacing w:val="-5"/>
        </w:rPr>
        <w:t xml:space="preserve"> </w:t>
      </w:r>
      <w:r>
        <w:rPr>
          <w:spacing w:val="-1"/>
        </w:rPr>
        <w:t>QUOTATIONS</w:t>
      </w:r>
      <w:r>
        <w:rPr>
          <w:spacing w:val="-10"/>
        </w:rPr>
        <w:t xml:space="preserve"> </w:t>
      </w:r>
      <w:r>
        <w:rPr>
          <w:spacing w:val="-1"/>
        </w:rPr>
        <w:t>IS GIVEN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LIEU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105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WARRANTIES</w:t>
      </w:r>
      <w:r>
        <w:rPr>
          <w:spacing w:val="-10"/>
        </w:rPr>
        <w:t xml:space="preserve"> </w:t>
      </w:r>
      <w:r>
        <w:rPr>
          <w:spacing w:val="-1"/>
        </w:rPr>
        <w:t>EXPRESS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IMPLIED,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8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IMPLIED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MERCHANTABILITY</w:t>
      </w:r>
      <w:r>
        <w:rPr>
          <w:spacing w:val="-1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FITNESS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PARTICULAR</w:t>
      </w:r>
      <w:r>
        <w:rPr>
          <w:spacing w:val="-11"/>
        </w:rPr>
        <w:t xml:space="preserve"> </w:t>
      </w:r>
      <w:r>
        <w:rPr>
          <w:spacing w:val="-1"/>
        </w:rPr>
        <w:t>PURPOSE.</w:t>
      </w:r>
      <w:r>
        <w:rPr>
          <w:spacing w:val="105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SPECIAL,</w:t>
      </w:r>
      <w:r>
        <w:rPr>
          <w:spacing w:val="-7"/>
        </w:rPr>
        <w:t xml:space="preserve"> </w:t>
      </w:r>
      <w:r>
        <w:rPr>
          <w:spacing w:val="-1"/>
        </w:rPr>
        <w:t>INCIDENTAL,</w:t>
      </w:r>
      <w:r>
        <w:rPr>
          <w:spacing w:val="-9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-7"/>
        </w:rPr>
        <w:t xml:space="preserve"> </w:t>
      </w:r>
      <w:r>
        <w:rPr>
          <w:spacing w:val="-1"/>
        </w:rPr>
        <w:t>RESULTING</w:t>
      </w:r>
      <w:r>
        <w:rPr>
          <w:spacing w:val="-11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DEFECTIVE</w:t>
      </w:r>
      <w:r>
        <w:rPr>
          <w:spacing w:val="-8"/>
        </w:rPr>
        <w:t xml:space="preserve"> </w:t>
      </w:r>
      <w:r>
        <w:rPr>
          <w:spacing w:val="-1"/>
        </w:rPr>
        <w:t>GOODS,</w:t>
      </w:r>
      <w:r>
        <w:rPr>
          <w:spacing w:val="-7"/>
        </w:rPr>
        <w:t xml:space="preserve"> </w:t>
      </w:r>
      <w:r>
        <w:rPr>
          <w:spacing w:val="-1"/>
        </w:rPr>
        <w:t>SELLER’S</w:t>
      </w:r>
      <w:r>
        <w:rPr>
          <w:spacing w:val="-7"/>
        </w:rPr>
        <w:t xml:space="preserve"> </w:t>
      </w:r>
      <w:r>
        <w:rPr>
          <w:spacing w:val="-1"/>
        </w:rPr>
        <w:t>NEGLIGENCE,</w:t>
      </w:r>
    </w:p>
    <w:p w14:paraId="6A80148A" w14:textId="77777777" w:rsidR="003B20DE" w:rsidRDefault="005A32C6">
      <w:pPr>
        <w:pStyle w:val="BodyText"/>
        <w:spacing w:line="248" w:lineRule="auto"/>
        <w:ind w:hanging="1"/>
      </w:pPr>
      <w:r>
        <w:rPr>
          <w:spacing w:val="-1"/>
        </w:rPr>
        <w:t>BREACH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CONTRACT,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CLAIMS</w:t>
      </w:r>
      <w:r>
        <w:rPr>
          <w:spacing w:val="-6"/>
        </w:rPr>
        <w:t xml:space="preserve"> </w:t>
      </w:r>
      <w:r>
        <w:rPr>
          <w:spacing w:val="-1"/>
        </w:rPr>
        <w:t>BASED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5"/>
        </w:rPr>
        <w:t xml:space="preserve"> </w:t>
      </w:r>
      <w:r>
        <w:rPr>
          <w:spacing w:val="-1"/>
        </w:rPr>
        <w:t>STRICT</w:t>
      </w:r>
      <w:r>
        <w:rPr>
          <w:spacing w:val="-5"/>
        </w:rPr>
        <w:t xml:space="preserve"> </w:t>
      </w:r>
      <w:r>
        <w:rPr>
          <w:spacing w:val="-1"/>
        </w:rPr>
        <w:t>LIABILTIY.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EVENT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SELLER</w:t>
      </w:r>
      <w:r>
        <w:rPr>
          <w:spacing w:val="-6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97"/>
        </w:rPr>
        <w:t xml:space="preserve"> </w:t>
      </w:r>
      <w:r>
        <w:rPr>
          <w:spacing w:val="-1"/>
        </w:rPr>
        <w:t>COMMERCIAL</w:t>
      </w:r>
      <w:r>
        <w:rPr>
          <w:spacing w:val="-9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NATURE.</w:t>
      </w:r>
    </w:p>
    <w:p w14:paraId="4EA0D50A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0B19B17C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Delays</w:t>
      </w:r>
    </w:p>
    <w:p w14:paraId="73BA9525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7F8A7FF" w14:textId="77777777" w:rsidR="003B20DE" w:rsidRDefault="005A32C6">
      <w:pPr>
        <w:pStyle w:val="BodyText"/>
        <w:spacing w:line="247" w:lineRule="auto"/>
        <w:ind w:left="199" w:right="205" w:firstLine="1"/>
      </w:pPr>
      <w:r>
        <w:rPr>
          <w:spacing w:val="-1"/>
        </w:rPr>
        <w:t>Sellers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liable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failure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delay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performance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term,</w:t>
      </w:r>
      <w:r>
        <w:rPr>
          <w:spacing w:val="-4"/>
        </w:rPr>
        <w:t xml:space="preserve"> </w:t>
      </w:r>
      <w:r>
        <w:rPr>
          <w:spacing w:val="-1"/>
        </w:rPr>
        <w:t>condition,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obligation</w:t>
      </w:r>
      <w:r>
        <w:rPr>
          <w:spacing w:val="-6"/>
        </w:rPr>
        <w:t xml:space="preserve"> </w:t>
      </w:r>
      <w:r>
        <w:rPr>
          <w:spacing w:val="-1"/>
        </w:rPr>
        <w:t>hereunder</w:t>
      </w:r>
      <w:r>
        <w:rPr>
          <w:spacing w:val="-7"/>
        </w:rPr>
        <w:t xml:space="preserve"> </w:t>
      </w:r>
      <w:r>
        <w:rPr>
          <w:spacing w:val="-1"/>
        </w:rPr>
        <w:t>due</w:t>
      </w:r>
      <w:r>
        <w:rPr>
          <w:spacing w:val="-3"/>
        </w:rPr>
        <w:t xml:space="preserve"> </w:t>
      </w:r>
      <w:r>
        <w:rPr>
          <w:spacing w:val="-1"/>
        </w:rPr>
        <w:t>to any</w:t>
      </w:r>
      <w:r>
        <w:rPr>
          <w:spacing w:val="-4"/>
        </w:rPr>
        <w:t xml:space="preserve"> </w:t>
      </w:r>
      <w:r>
        <w:rPr>
          <w:spacing w:val="-1"/>
        </w:rPr>
        <w:t>cause</w:t>
      </w:r>
      <w:r>
        <w:rPr>
          <w:spacing w:val="-5"/>
        </w:rPr>
        <w:t xml:space="preserve"> </w:t>
      </w:r>
      <w:r>
        <w:rPr>
          <w:spacing w:val="-1"/>
        </w:rPr>
        <w:t>beyond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control,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166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 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God,</w:t>
      </w:r>
      <w:r>
        <w:rPr>
          <w:spacing w:val="-3"/>
        </w:rPr>
        <w:t xml:space="preserve"> </w:t>
      </w:r>
      <w:r>
        <w:rPr>
          <w:spacing w:val="-1"/>
        </w:rPr>
        <w:t>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war,</w:t>
      </w:r>
      <w:r>
        <w:rPr>
          <w:spacing w:val="-3"/>
        </w:rPr>
        <w:t xml:space="preserve"> </w:t>
      </w:r>
      <w:r>
        <w:rPr>
          <w:spacing w:val="-1"/>
        </w:rPr>
        <w:t>insurrections</w:t>
      </w:r>
      <w:r>
        <w:rPr>
          <w:spacing w:val="-7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riots,</w:t>
      </w:r>
      <w:r>
        <w:rPr>
          <w:spacing w:val="-3"/>
        </w:rPr>
        <w:t xml:space="preserve"> </w:t>
      </w:r>
      <w:r>
        <w:rPr>
          <w:spacing w:val="-1"/>
        </w:rPr>
        <w:t>fires,</w:t>
      </w:r>
      <w:r>
        <w:rPr>
          <w:spacing w:val="-4"/>
        </w:rPr>
        <w:t xml:space="preserve"> </w:t>
      </w:r>
      <w:r>
        <w:rPr>
          <w:spacing w:val="-1"/>
        </w:rPr>
        <w:t>floods,</w:t>
      </w:r>
      <w:r>
        <w:rPr>
          <w:spacing w:val="-4"/>
        </w:rPr>
        <w:t xml:space="preserve"> </w:t>
      </w:r>
      <w:r>
        <w:rPr>
          <w:spacing w:val="-1"/>
        </w:rPr>
        <w:t>accidents,</w:t>
      </w:r>
      <w:r>
        <w:rPr>
          <w:spacing w:val="-7"/>
        </w:rPr>
        <w:t xml:space="preserve"> </w:t>
      </w:r>
      <w:r>
        <w:rPr>
          <w:spacing w:val="-1"/>
        </w:rPr>
        <w:t>acts,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regulations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government,</w:t>
      </w:r>
      <w:r>
        <w:rPr>
          <w:spacing w:val="-8"/>
        </w:rPr>
        <w:t xml:space="preserve"> </w:t>
      </w:r>
      <w:r>
        <w:rPr>
          <w:spacing w:val="-1"/>
        </w:rPr>
        <w:t>inability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obtain</w:t>
      </w:r>
      <w:r>
        <w:rPr>
          <w:spacing w:val="-5"/>
        </w:rPr>
        <w:t xml:space="preserve"> </w:t>
      </w:r>
      <w:r>
        <w:rPr>
          <w:spacing w:val="-1"/>
        </w:rPr>
        <w:t>necessary</w:t>
      </w:r>
      <w:r>
        <w:rPr>
          <w:spacing w:val="-8"/>
        </w:rPr>
        <w:t xml:space="preserve"> </w:t>
      </w:r>
      <w:r>
        <w:rPr>
          <w:spacing w:val="-1"/>
        </w:rPr>
        <w:t>materials,</w:t>
      </w:r>
      <w:r>
        <w:rPr>
          <w:spacing w:val="155"/>
        </w:rPr>
        <w:t xml:space="preserve"> </w:t>
      </w:r>
      <w:r>
        <w:rPr>
          <w:spacing w:val="-1"/>
        </w:rPr>
        <w:t>services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facilities,</w:t>
      </w:r>
      <w:r>
        <w:rPr>
          <w:spacing w:val="-5"/>
        </w:rPr>
        <w:t xml:space="preserve"> </w:t>
      </w:r>
      <w:r>
        <w:rPr>
          <w:spacing w:val="-1"/>
        </w:rPr>
        <w:t>strikes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labor</w:t>
      </w:r>
      <w:r>
        <w:rPr>
          <w:spacing w:val="-3"/>
        </w:rPr>
        <w:t xml:space="preserve"> </w:t>
      </w:r>
      <w:r>
        <w:rPr>
          <w:spacing w:val="-1"/>
        </w:rPr>
        <w:t>troubles.</w:t>
      </w:r>
    </w:p>
    <w:p w14:paraId="7951CFB4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529A2613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Development</w:t>
      </w:r>
      <w:r>
        <w:rPr>
          <w:spacing w:val="-8"/>
        </w:rPr>
        <w:t xml:space="preserve"> </w:t>
      </w:r>
      <w:r>
        <w:rPr>
          <w:spacing w:val="-1"/>
        </w:rPr>
        <w:t>Changes</w:t>
      </w:r>
    </w:p>
    <w:p w14:paraId="7EB38023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4747CBBB" w14:textId="77777777" w:rsidR="003B20DE" w:rsidRDefault="005A32C6">
      <w:pPr>
        <w:pStyle w:val="BodyText"/>
        <w:spacing w:line="248" w:lineRule="auto"/>
        <w:ind w:left="199" w:right="289"/>
      </w:pPr>
      <w:r>
        <w:rPr>
          <w:spacing w:val="-1"/>
        </w:rPr>
        <w:t>Changes</w:t>
      </w:r>
      <w:r>
        <w:rPr>
          <w:spacing w:val="-7"/>
        </w:rPr>
        <w:t xml:space="preserve"> </w:t>
      </w:r>
      <w:r>
        <w:t>in</w:t>
      </w:r>
      <w:r>
        <w:rPr>
          <w:spacing w:val="-1"/>
        </w:rPr>
        <w:t xml:space="preserve"> design,</w:t>
      </w:r>
      <w:r>
        <w:rPr>
          <w:spacing w:val="-6"/>
        </w:rPr>
        <w:t xml:space="preserve"> </w:t>
      </w:r>
      <w:r>
        <w:rPr>
          <w:spacing w:val="-1"/>
        </w:rPr>
        <w:t>specifications,</w:t>
      </w:r>
      <w:r>
        <w:rPr>
          <w:spacing w:val="-10"/>
        </w:rPr>
        <w:t xml:space="preserve"> </w:t>
      </w:r>
      <w:r>
        <w:rPr>
          <w:spacing w:val="-1"/>
        </w:rPr>
        <w:t>construction</w:t>
      </w:r>
      <w:r>
        <w:rPr>
          <w:spacing w:val="-9"/>
        </w:rPr>
        <w:t xml:space="preserve"> </w:t>
      </w:r>
      <w:r>
        <w:t>or</w:t>
      </w:r>
      <w:r>
        <w:rPr>
          <w:spacing w:val="-1"/>
        </w:rPr>
        <w:t xml:space="preserve"> materials,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discretion,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Buyer’s</w:t>
      </w:r>
      <w:r>
        <w:rPr>
          <w:spacing w:val="-5"/>
        </w:rPr>
        <w:t xml:space="preserve"> </w:t>
      </w:r>
      <w:r>
        <w:rPr>
          <w:spacing w:val="-1"/>
        </w:rPr>
        <w:t>consent,</w:t>
      </w:r>
      <w:r>
        <w:rPr>
          <w:spacing w:val="-5"/>
        </w:rPr>
        <w:t xml:space="preserve"> </w:t>
      </w:r>
      <w:r>
        <w:rPr>
          <w:spacing w:val="-1"/>
        </w:rPr>
        <w:t>where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changes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rPr>
          <w:spacing w:val="-1"/>
        </w:rPr>
        <w:t>not materially</w:t>
      </w:r>
      <w:r>
        <w:rPr>
          <w:spacing w:val="-8"/>
        </w:rPr>
        <w:t xml:space="preserve"> </w:t>
      </w:r>
      <w:r>
        <w:rPr>
          <w:spacing w:val="-1"/>
        </w:rPr>
        <w:t>affect</w:t>
      </w:r>
      <w:r>
        <w:rPr>
          <w:spacing w:val="135"/>
        </w:rPr>
        <w:t xml:space="preserve"> </w:t>
      </w:r>
      <w:r>
        <w:rPr>
          <w:spacing w:val="-1"/>
        </w:rPr>
        <w:t>price,</w:t>
      </w:r>
      <w:r>
        <w:rPr>
          <w:spacing w:val="-3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guaranteed</w:t>
      </w:r>
      <w:r>
        <w:rPr>
          <w:spacing w:val="-8"/>
        </w:rPr>
        <w:t xml:space="preserve"> </w:t>
      </w:r>
      <w:r>
        <w:rPr>
          <w:spacing w:val="-1"/>
        </w:rPr>
        <w:t>performance</w:t>
      </w:r>
      <w:r>
        <w:rPr>
          <w:spacing w:val="-8"/>
        </w:rPr>
        <w:t xml:space="preserve"> </w:t>
      </w:r>
      <w:r>
        <w:rPr>
          <w:spacing w:val="-1"/>
        </w:rPr>
        <w:t>(if</w:t>
      </w:r>
      <w:r>
        <w:t xml:space="preserve"> </w:t>
      </w:r>
      <w:r>
        <w:rPr>
          <w:spacing w:val="-1"/>
        </w:rPr>
        <w:t>any)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make</w:t>
      </w:r>
      <w:r>
        <w:rPr>
          <w:spacing w:val="-3"/>
        </w:rPr>
        <w:t xml:space="preserve"> </w:t>
      </w:r>
      <w:r>
        <w:rPr>
          <w:spacing w:val="-1"/>
        </w:rPr>
        <w:t>unusable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item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goods</w:t>
      </w:r>
      <w:r>
        <w:rPr>
          <w:spacing w:val="-5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rPr>
          <w:spacing w:val="-1"/>
        </w:rPr>
        <w:t>hereunder.</w:t>
      </w:r>
    </w:p>
    <w:p w14:paraId="285F9914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76806D6D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Termination</w:t>
      </w:r>
    </w:p>
    <w:p w14:paraId="37F2F4A5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7EA03621" w14:textId="77777777" w:rsidR="003B20DE" w:rsidRDefault="005A32C6">
      <w:pPr>
        <w:pStyle w:val="BodyText"/>
        <w:spacing w:line="248" w:lineRule="auto"/>
        <w:ind w:left="199" w:right="205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terminated</w:t>
      </w:r>
      <w:r>
        <w:rPr>
          <w:spacing w:val="-8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rPr>
          <w:spacing w:val="-1"/>
        </w:rPr>
        <w:t>consent.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rPr>
          <w:spacing w:val="-1"/>
        </w:rPr>
        <w:t>reasonable</w:t>
      </w:r>
      <w:r>
        <w:rPr>
          <w:spacing w:val="-8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6"/>
        </w:rPr>
        <w:t xml:space="preserve"> </w:t>
      </w:r>
      <w:r>
        <w:rPr>
          <w:spacing w:val="-1"/>
        </w:rPr>
        <w:t>but 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manufacturing</w:t>
      </w:r>
      <w:r>
        <w:rPr>
          <w:spacing w:val="16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sales</w:t>
      </w:r>
      <w:r>
        <w:rPr>
          <w:spacing w:val="-4"/>
        </w:rPr>
        <w:t xml:space="preserve"> </w:t>
      </w:r>
      <w:r>
        <w:rPr>
          <w:spacing w:val="-1"/>
        </w:rPr>
        <w:t>costs,</w:t>
      </w:r>
      <w:r>
        <w:rPr>
          <w:spacing w:val="-4"/>
        </w:rPr>
        <w:t xml:space="preserve"> </w:t>
      </w:r>
      <w:r>
        <w:rPr>
          <w:spacing w:val="-1"/>
        </w:rPr>
        <w:t>overhead,</w:t>
      </w:r>
      <w:r>
        <w:rPr>
          <w:spacing w:val="-8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profit.</w:t>
      </w:r>
    </w:p>
    <w:p w14:paraId="6349882C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16F9E750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Miscellaneous</w:t>
      </w:r>
    </w:p>
    <w:p w14:paraId="0C2BAE0D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02C0CEDD" w14:textId="77777777" w:rsidR="003B20DE" w:rsidRDefault="005A32C6">
      <w:pPr>
        <w:pStyle w:val="BodyText"/>
        <w:spacing w:line="246" w:lineRule="auto"/>
        <w:ind w:right="346" w:hanging="1"/>
      </w:pP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successors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assigns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parties.</w:t>
      </w:r>
      <w:r>
        <w:rPr>
          <w:spacing w:val="-7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rPr>
          <w:spacing w:val="-1"/>
        </w:rPr>
        <w:t>herein</w:t>
      </w:r>
      <w:r>
        <w:rPr>
          <w:spacing w:val="-5"/>
        </w:rPr>
        <w:t xml:space="preserve"> </w:t>
      </w:r>
      <w:r>
        <w:t>is</w:t>
      </w:r>
      <w:r>
        <w:rPr>
          <w:spacing w:val="-1"/>
        </w:rPr>
        <w:t xml:space="preserve"> found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be</w:t>
      </w:r>
      <w:r>
        <w:rPr>
          <w:spacing w:val="-2"/>
        </w:rPr>
        <w:t xml:space="preserve"> </w:t>
      </w:r>
      <w:r>
        <w:rPr>
          <w:spacing w:val="-1"/>
        </w:rPr>
        <w:t>invalid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matter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law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policy,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131"/>
        </w:rPr>
        <w:t xml:space="preserve"> </w:t>
      </w:r>
      <w:r>
        <w:rPr>
          <w:spacing w:val="-1"/>
        </w:rPr>
        <w:t>considered</w:t>
      </w:r>
      <w:r>
        <w:rPr>
          <w:spacing w:val="-8"/>
        </w:rPr>
        <w:t xml:space="preserve"> </w:t>
      </w:r>
      <w:r>
        <w:rPr>
          <w:spacing w:val="-1"/>
        </w:rPr>
        <w:t>severed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provisions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remain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full</w:t>
      </w:r>
      <w:r>
        <w:rPr>
          <w:spacing w:val="-3"/>
        </w:rPr>
        <w:t xml:space="preserve"> </w:t>
      </w:r>
      <w:r>
        <w:rPr>
          <w:spacing w:val="-1"/>
        </w:rPr>
        <w:t>force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effect.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governed</w:t>
      </w:r>
      <w:r>
        <w:rPr>
          <w:spacing w:val="-6"/>
        </w:rPr>
        <w:t xml:space="preserve"> </w:t>
      </w:r>
      <w:r>
        <w:t>by</w:t>
      </w:r>
    </w:p>
    <w:p w14:paraId="39CCB938" w14:textId="77777777" w:rsidR="003B20DE" w:rsidRDefault="005A32C6">
      <w:pPr>
        <w:pStyle w:val="BodyText"/>
        <w:spacing w:before="1"/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t>law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t xml:space="preserve">of </w:t>
      </w:r>
      <w:r>
        <w:rPr>
          <w:spacing w:val="-1"/>
        </w:rPr>
        <w:t>Texas.</w:t>
      </w:r>
    </w:p>
    <w:p w14:paraId="7DEA7761" w14:textId="77777777" w:rsidR="003B20DE" w:rsidRDefault="003B20DE">
      <w:pPr>
        <w:rPr>
          <w:rFonts w:ascii="Arial" w:eastAsia="Arial" w:hAnsi="Arial" w:cs="Arial"/>
          <w:sz w:val="14"/>
          <w:szCs w:val="14"/>
        </w:rPr>
      </w:pPr>
    </w:p>
    <w:p w14:paraId="26F2B382" w14:textId="77777777" w:rsidR="003B20DE" w:rsidRDefault="005A32C6">
      <w:pPr>
        <w:pStyle w:val="BodyText"/>
        <w:spacing w:before="85"/>
      </w:pP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-1"/>
        </w:rPr>
        <w:t>PRICES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APPLICABLE</w:t>
      </w:r>
      <w:r>
        <w:rPr>
          <w:spacing w:val="-10"/>
        </w:rPr>
        <w:t xml:space="preserve"> </w:t>
      </w:r>
      <w:r>
        <w:rPr>
          <w:spacing w:val="-1"/>
        </w:rPr>
        <w:t>FEDERAL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rPr>
          <w:spacing w:val="-1"/>
        </w:rPr>
        <w:t>TAXES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TITLING</w:t>
      </w:r>
      <w:r>
        <w:rPr>
          <w:spacing w:val="-5"/>
        </w:rPr>
        <w:t xml:space="preserve"> </w:t>
      </w:r>
      <w:r>
        <w:rPr>
          <w:spacing w:val="-1"/>
        </w:rPr>
        <w:t>FEES.</w:t>
      </w:r>
      <w:r>
        <w:rPr>
          <w:spacing w:val="-4"/>
        </w:rPr>
        <w:t xml:space="preserve"> </w:t>
      </w:r>
      <w:r>
        <w:rPr>
          <w:spacing w:val="-1"/>
        </w:rPr>
        <w:t>QUOTE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REVISION</w:t>
      </w:r>
      <w:r>
        <w:rPr>
          <w:spacing w:val="-9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rPr>
          <w:spacing w:val="-1"/>
        </w:rPr>
        <w:t>DAYS.</w:t>
      </w:r>
    </w:p>
    <w:p w14:paraId="47DD5206" w14:textId="77777777" w:rsidR="003B20DE" w:rsidRDefault="005A32C6">
      <w:pPr>
        <w:spacing w:before="8" w:line="260" w:lineRule="auto"/>
        <w:ind w:left="200" w:right="707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NOTE: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Please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pacing w:val="-1"/>
          <w:sz w:val="16"/>
        </w:rPr>
        <w:t>carefully.</w:t>
      </w:r>
      <w:r>
        <w:rPr>
          <w:rFonts w:ascii="Arial"/>
          <w:spacing w:val="24"/>
          <w:sz w:val="16"/>
        </w:rPr>
        <w:t xml:space="preserve"> </w:t>
      </w:r>
      <w:r>
        <w:rPr>
          <w:rFonts w:ascii="Arial"/>
          <w:sz w:val="16"/>
        </w:rPr>
        <w:t>This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quote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becomes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a</w:t>
      </w:r>
      <w:r>
        <w:rPr>
          <w:rFonts w:ascii="Arial"/>
          <w:spacing w:val="3"/>
          <w:sz w:val="16"/>
        </w:rPr>
        <w:t xml:space="preserve"> </w:t>
      </w:r>
      <w:r>
        <w:rPr>
          <w:rFonts w:ascii="Arial"/>
          <w:sz w:val="16"/>
        </w:rPr>
        <w:t>sales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if</w:t>
      </w:r>
      <w:r>
        <w:rPr>
          <w:rFonts w:ascii="Arial"/>
          <w:spacing w:val="1"/>
          <w:sz w:val="16"/>
        </w:rPr>
        <w:t xml:space="preserve"> </w:t>
      </w:r>
      <w:r>
        <w:rPr>
          <w:rFonts w:ascii="Arial"/>
          <w:sz w:val="16"/>
        </w:rPr>
        <w:t>signed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by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customer.</w:t>
      </w:r>
      <w:r>
        <w:rPr>
          <w:rFonts w:ascii="Arial"/>
          <w:spacing w:val="26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will</w:t>
      </w:r>
      <w:r>
        <w:rPr>
          <w:rFonts w:ascii="Arial"/>
          <w:spacing w:val="8"/>
          <w:sz w:val="16"/>
        </w:rPr>
        <w:t xml:space="preserve"> </w:t>
      </w:r>
      <w:r>
        <w:rPr>
          <w:rFonts w:ascii="Arial"/>
          <w:sz w:val="16"/>
        </w:rPr>
        <w:t>be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pacing w:val="-1"/>
          <w:sz w:val="16"/>
        </w:rPr>
        <w:t>processed</w:t>
      </w:r>
      <w:r>
        <w:rPr>
          <w:rFonts w:ascii="Arial"/>
          <w:spacing w:val="27"/>
          <w:sz w:val="16"/>
        </w:rPr>
        <w:t xml:space="preserve"> </w:t>
      </w:r>
      <w:r>
        <w:rPr>
          <w:rFonts w:ascii="Arial"/>
          <w:sz w:val="16"/>
        </w:rPr>
        <w:t>as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written!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Notify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any</w:t>
      </w:r>
      <w:r>
        <w:rPr>
          <w:rFonts w:ascii="Arial"/>
          <w:spacing w:val="79"/>
          <w:w w:val="103"/>
          <w:sz w:val="16"/>
        </w:rPr>
        <w:t xml:space="preserve"> </w:t>
      </w:r>
      <w:r>
        <w:rPr>
          <w:rFonts w:ascii="Arial"/>
          <w:sz w:val="16"/>
        </w:rPr>
        <w:t>changes</w:t>
      </w:r>
      <w:r>
        <w:rPr>
          <w:rFonts w:ascii="Arial"/>
          <w:spacing w:val="22"/>
          <w:sz w:val="16"/>
        </w:rPr>
        <w:t xml:space="preserve"> </w:t>
      </w:r>
      <w:r>
        <w:rPr>
          <w:rFonts w:ascii="Arial"/>
          <w:sz w:val="16"/>
        </w:rPr>
        <w:t>needed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pacing w:val="-1"/>
          <w:sz w:val="16"/>
        </w:rPr>
        <w:t>within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five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(5)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z w:val="16"/>
        </w:rPr>
        <w:t>days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signing.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z w:val="16"/>
        </w:rPr>
        <w:t>Financing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pacing w:val="-1"/>
          <w:sz w:val="16"/>
        </w:rPr>
        <w:t>available,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z w:val="16"/>
        </w:rPr>
        <w:t>subject</w:t>
      </w:r>
      <w:r>
        <w:rPr>
          <w:rFonts w:ascii="Arial"/>
          <w:spacing w:val="17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credit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pacing w:val="-1"/>
          <w:sz w:val="16"/>
        </w:rPr>
        <w:t>approval.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I have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pacing w:val="-1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understand</w:t>
      </w:r>
      <w:r>
        <w:rPr>
          <w:rFonts w:ascii="Arial"/>
          <w:spacing w:val="2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terms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53"/>
          <w:w w:val="103"/>
          <w:sz w:val="16"/>
        </w:rPr>
        <w:t xml:space="preserve"> </w:t>
      </w:r>
      <w:r>
        <w:rPr>
          <w:rFonts w:ascii="Arial"/>
          <w:sz w:val="16"/>
        </w:rPr>
        <w:t>conditions</w:t>
      </w:r>
      <w:r>
        <w:rPr>
          <w:rFonts w:ascii="Arial"/>
          <w:spacing w:val="32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pacing w:val="-1"/>
          <w:sz w:val="16"/>
        </w:rPr>
        <w:t>this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Order.</w:t>
      </w:r>
    </w:p>
    <w:p w14:paraId="10A09B2E" w14:textId="77777777" w:rsidR="003B20DE" w:rsidRDefault="003B20DE">
      <w:pPr>
        <w:spacing w:before="7"/>
        <w:rPr>
          <w:rFonts w:ascii="Arial" w:eastAsia="Arial" w:hAnsi="Arial" w:cs="Arial"/>
          <w:sz w:val="20"/>
          <w:szCs w:val="20"/>
        </w:rPr>
      </w:pPr>
    </w:p>
    <w:p w14:paraId="7C6DF5DF" w14:textId="77777777" w:rsidR="003B20DE" w:rsidRDefault="005A32C6">
      <w:pPr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X</w:t>
      </w:r>
    </w:p>
    <w:p w14:paraId="217E54C4" w14:textId="77777777" w:rsidR="003B20DE" w:rsidRDefault="003B20DE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14:paraId="06869449" w14:textId="77777777" w:rsidR="003B20DE" w:rsidRDefault="007D2E61">
      <w:pPr>
        <w:spacing w:line="20" w:lineRule="atLeast"/>
        <w:ind w:left="19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A596026" wp14:editId="71CA4F0E">
                <wp:extent cx="2831465" cy="6985"/>
                <wp:effectExtent l="9525" t="9525" r="6985" b="254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1465" cy="6985"/>
                          <a:chOff x="0" y="0"/>
                          <a:chExt cx="4459" cy="11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48" cy="2"/>
                            <a:chOff x="5" y="5"/>
                            <a:chExt cx="4448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4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48"/>
                                <a:gd name="T2" fmla="+- 0 4453 5"/>
                                <a:gd name="T3" fmla="*/ T2 w 44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48">
                                  <a:moveTo>
                                    <a:pt x="0" y="0"/>
                                  </a:moveTo>
                                  <a:lnTo>
                                    <a:pt x="4448" y="0"/>
                                  </a:lnTo>
                                </a:path>
                              </a:pathLst>
                            </a:custGeom>
                            <a:noFill/>
                            <a:ln w="666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672D74" id="Group 2" o:spid="_x0000_s1026" style="width:222.95pt;height:.55pt;mso-position-horizontal-relative:char;mso-position-vertical-relative:line" coordsize="445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">
                <v:group id="Group 3" o:spid="_x0000_s1027" style="position:absolute;left:5;top:5;width:4448;height:2" coordorigin="5,5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5;top:5;width:4448;height:2;visibility:visible;mso-wrap-style:square;v-text-anchor:top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" path="m,l4448,e" filled="f" strokeweight=".18522mm">
                    <v:path arrowok="t" o:connecttype="custom" o:connectlocs="0,0;4448,0" o:connectangles="0,0"/>
                  </v:shape>
                </v:group>
                <w10:anchorlock/>
              </v:group>
            </w:pict>
          </mc:Fallback>
        </mc:AlternateContent>
      </w:r>
    </w:p>
    <w:p w14:paraId="73F36705" w14:textId="77777777" w:rsidR="003B20DE" w:rsidRDefault="003B20DE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14:paraId="5BC414FD" w14:textId="77777777" w:rsidR="003B20DE" w:rsidRDefault="005A32C6">
      <w:pPr>
        <w:tabs>
          <w:tab w:val="left" w:pos="4720"/>
        </w:tabs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w w:val="105"/>
          <w:sz w:val="16"/>
        </w:rPr>
        <w:t>Date</w:t>
      </w:r>
      <w:r>
        <w:rPr>
          <w:rFonts w:ascii="Arial"/>
          <w:w w:val="103"/>
          <w:sz w:val="16"/>
          <w:u w:val="single" w:color="000000"/>
        </w:rPr>
        <w:t xml:space="preserve"> </w:t>
      </w:r>
      <w:r>
        <w:rPr>
          <w:rFonts w:ascii="Arial"/>
          <w:sz w:val="16"/>
          <w:u w:val="single" w:color="000000"/>
        </w:rPr>
        <w:tab/>
      </w:r>
    </w:p>
    <w:p w14:paraId="0C661697" w14:textId="77777777" w:rsidR="003B20DE" w:rsidRDefault="005A32C6">
      <w:pPr>
        <w:spacing w:before="16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>Customer</w:t>
      </w:r>
      <w:r>
        <w:rPr>
          <w:rFonts w:ascii="Arial"/>
          <w:b/>
          <w:spacing w:val="29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Approval</w:t>
      </w:r>
      <w:r>
        <w:rPr>
          <w:rFonts w:ascii="Arial"/>
          <w:b/>
          <w:spacing w:val="26"/>
          <w:sz w:val="16"/>
        </w:rPr>
        <w:t xml:space="preserve"> </w:t>
      </w:r>
      <w:r>
        <w:rPr>
          <w:rFonts w:ascii="Arial"/>
          <w:b/>
          <w:sz w:val="16"/>
        </w:rPr>
        <w:t>to</w:t>
      </w:r>
      <w:r>
        <w:rPr>
          <w:rFonts w:ascii="Arial"/>
          <w:b/>
          <w:spacing w:val="5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Process</w:t>
      </w:r>
      <w:r>
        <w:rPr>
          <w:rFonts w:ascii="Arial"/>
          <w:b/>
          <w:spacing w:val="24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Order</w:t>
      </w:r>
      <w:r>
        <w:rPr>
          <w:rFonts w:ascii="Arial"/>
          <w:b/>
          <w:spacing w:val="15"/>
          <w:sz w:val="16"/>
        </w:rPr>
        <w:t xml:space="preserve"> </w:t>
      </w:r>
      <w:r>
        <w:rPr>
          <w:rFonts w:ascii="Arial"/>
          <w:b/>
          <w:sz w:val="16"/>
        </w:rPr>
        <w:t>Date</w:t>
      </w:r>
    </w:p>
    <w:p w14:paraId="437D48D1" w14:textId="77777777" w:rsidR="003B20DE" w:rsidRDefault="005A32C6">
      <w:pPr>
        <w:spacing w:before="15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Thank</w:t>
      </w:r>
      <w:r>
        <w:rPr>
          <w:rFonts w:ascii="Arial"/>
          <w:spacing w:val="20"/>
          <w:sz w:val="16"/>
        </w:rPr>
        <w:t xml:space="preserve"> </w:t>
      </w:r>
      <w:r>
        <w:rPr>
          <w:rFonts w:ascii="Arial"/>
          <w:spacing w:val="-1"/>
          <w:sz w:val="16"/>
        </w:rPr>
        <w:t>you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opportunity</w:t>
      </w:r>
      <w:r>
        <w:rPr>
          <w:rFonts w:ascii="Arial"/>
          <w:spacing w:val="30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earn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business!</w:t>
      </w:r>
    </w:p>
    <w:sectPr w:rsidR="003B20DE">
      <w:pgSz w:w="12240" w:h="15840"/>
      <w:pgMar w:top="580" w:right="620" w:bottom="1000" w:left="520" w:header="0" w:footer="8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DC1BDD" w14:textId="77777777" w:rsidR="00EF75B3" w:rsidRDefault="00EF75B3">
      <w:r>
        <w:separator/>
      </w:r>
    </w:p>
  </w:endnote>
  <w:endnote w:type="continuationSeparator" w:id="0">
    <w:p w14:paraId="716B64BB" w14:textId="77777777" w:rsidR="00EF75B3" w:rsidRDefault="00EF7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1389E" w14:textId="77777777" w:rsidR="003B20DE" w:rsidRDefault="007D2E6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D8CBC42" wp14:editId="7B1F0564">
              <wp:simplePos x="0" y="0"/>
              <wp:positionH relativeFrom="page">
                <wp:posOffset>3581400</wp:posOffset>
              </wp:positionH>
              <wp:positionV relativeFrom="page">
                <wp:posOffset>9400540</wp:posOffset>
              </wp:positionV>
              <wp:extent cx="609600" cy="139700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C19B6" w14:textId="77777777" w:rsidR="003B20DE" w:rsidRDefault="005A32C6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38A9">
                            <w:rPr>
                              <w:rFonts w:ascii="Arial"/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of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CBC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2pt;margin-top:740.2pt;width:48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" filled="f" stroked="f">
              <v:textbox inset="0,0,0,0">
                <w:txbxContent>
                  <w:p w14:paraId="547C19B6" w14:textId="77777777" w:rsidR="003B20DE" w:rsidRDefault="005A32C6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938A9">
                      <w:rPr>
                        <w:rFonts w:ascii="Arial"/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 of</w:t>
                    </w:r>
                    <w:r>
                      <w:rPr>
                        <w:rFonts w:ascii="Arial"/>
                        <w:sz w:val="18"/>
                      </w:rPr>
                      <w:t xml:space="preserve">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1691A" w14:textId="77777777" w:rsidR="00EF75B3" w:rsidRDefault="00EF75B3">
      <w:r>
        <w:separator/>
      </w:r>
    </w:p>
  </w:footnote>
  <w:footnote w:type="continuationSeparator" w:id="0">
    <w:p w14:paraId="72237D3F" w14:textId="77777777" w:rsidR="00EF75B3" w:rsidRDefault="00EF75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543D1"/>
    <w:multiLevelType w:val="hybridMultilevel"/>
    <w:tmpl w:val="BA503116"/>
    <w:lvl w:ilvl="0" w:tplc="65AABD5C">
      <w:start w:val="1"/>
      <w:numFmt w:val="lowerLetter"/>
      <w:lvlText w:val="%1)"/>
      <w:lvlJc w:val="left"/>
      <w:pPr>
        <w:ind w:left="200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E28EF954">
      <w:start w:val="1"/>
      <w:numFmt w:val="bullet"/>
      <w:lvlText w:val="•"/>
      <w:lvlJc w:val="left"/>
      <w:pPr>
        <w:ind w:left="1290" w:hanging="164"/>
      </w:pPr>
      <w:rPr>
        <w:rFonts w:hint="default"/>
      </w:rPr>
    </w:lvl>
    <w:lvl w:ilvl="2" w:tplc="95DC86EA">
      <w:start w:val="1"/>
      <w:numFmt w:val="bullet"/>
      <w:lvlText w:val="•"/>
      <w:lvlJc w:val="left"/>
      <w:pPr>
        <w:ind w:left="2380" w:hanging="164"/>
      </w:pPr>
      <w:rPr>
        <w:rFonts w:hint="default"/>
      </w:rPr>
    </w:lvl>
    <w:lvl w:ilvl="3" w:tplc="3DDC8D2A">
      <w:start w:val="1"/>
      <w:numFmt w:val="bullet"/>
      <w:lvlText w:val="•"/>
      <w:lvlJc w:val="left"/>
      <w:pPr>
        <w:ind w:left="3470" w:hanging="164"/>
      </w:pPr>
      <w:rPr>
        <w:rFonts w:hint="default"/>
      </w:rPr>
    </w:lvl>
    <w:lvl w:ilvl="4" w:tplc="0B066060">
      <w:start w:val="1"/>
      <w:numFmt w:val="bullet"/>
      <w:lvlText w:val="•"/>
      <w:lvlJc w:val="left"/>
      <w:pPr>
        <w:ind w:left="4560" w:hanging="164"/>
      </w:pPr>
      <w:rPr>
        <w:rFonts w:hint="default"/>
      </w:rPr>
    </w:lvl>
    <w:lvl w:ilvl="5" w:tplc="C8224D1C">
      <w:start w:val="1"/>
      <w:numFmt w:val="bullet"/>
      <w:lvlText w:val="•"/>
      <w:lvlJc w:val="left"/>
      <w:pPr>
        <w:ind w:left="5650" w:hanging="164"/>
      </w:pPr>
      <w:rPr>
        <w:rFonts w:hint="default"/>
      </w:rPr>
    </w:lvl>
    <w:lvl w:ilvl="6" w:tplc="87EE2558">
      <w:start w:val="1"/>
      <w:numFmt w:val="bullet"/>
      <w:lvlText w:val="•"/>
      <w:lvlJc w:val="left"/>
      <w:pPr>
        <w:ind w:left="6740" w:hanging="164"/>
      </w:pPr>
      <w:rPr>
        <w:rFonts w:hint="default"/>
      </w:rPr>
    </w:lvl>
    <w:lvl w:ilvl="7" w:tplc="FA985D6C">
      <w:start w:val="1"/>
      <w:numFmt w:val="bullet"/>
      <w:lvlText w:val="•"/>
      <w:lvlJc w:val="left"/>
      <w:pPr>
        <w:ind w:left="7830" w:hanging="164"/>
      </w:pPr>
      <w:rPr>
        <w:rFonts w:hint="default"/>
      </w:rPr>
    </w:lvl>
    <w:lvl w:ilvl="8" w:tplc="50205C76">
      <w:start w:val="1"/>
      <w:numFmt w:val="bullet"/>
      <w:lvlText w:val="•"/>
      <w:lvlJc w:val="left"/>
      <w:pPr>
        <w:ind w:left="8920" w:hanging="164"/>
      </w:pPr>
      <w:rPr>
        <w:rFonts w:hint="default"/>
      </w:rPr>
    </w:lvl>
  </w:abstractNum>
  <w:abstractNum w:abstractNumId="1" w15:restartNumberingAfterBreak="0">
    <w:nsid w:val="45533B9F"/>
    <w:multiLevelType w:val="hybridMultilevel"/>
    <w:tmpl w:val="EF786F6C"/>
    <w:lvl w:ilvl="0" w:tplc="F2681E2C">
      <w:start w:val="1"/>
      <w:numFmt w:val="decimal"/>
      <w:lvlText w:val="%1."/>
      <w:lvlJc w:val="left"/>
      <w:pPr>
        <w:ind w:left="356" w:hanging="157"/>
        <w:jc w:val="left"/>
      </w:pPr>
      <w:rPr>
        <w:rFonts w:ascii="Arial" w:eastAsia="Arial" w:hAnsi="Arial" w:hint="default"/>
        <w:sz w:val="14"/>
        <w:szCs w:val="14"/>
      </w:rPr>
    </w:lvl>
    <w:lvl w:ilvl="1" w:tplc="FC782152">
      <w:start w:val="1"/>
      <w:numFmt w:val="bullet"/>
      <w:lvlText w:val="•"/>
      <w:lvlJc w:val="left"/>
      <w:pPr>
        <w:ind w:left="1430" w:hanging="157"/>
      </w:pPr>
      <w:rPr>
        <w:rFonts w:hint="default"/>
      </w:rPr>
    </w:lvl>
    <w:lvl w:ilvl="2" w:tplc="A52C0732">
      <w:start w:val="1"/>
      <w:numFmt w:val="bullet"/>
      <w:lvlText w:val="•"/>
      <w:lvlJc w:val="left"/>
      <w:pPr>
        <w:ind w:left="2504" w:hanging="157"/>
      </w:pPr>
      <w:rPr>
        <w:rFonts w:hint="default"/>
      </w:rPr>
    </w:lvl>
    <w:lvl w:ilvl="3" w:tplc="797ABF7C">
      <w:start w:val="1"/>
      <w:numFmt w:val="bullet"/>
      <w:lvlText w:val="•"/>
      <w:lvlJc w:val="left"/>
      <w:pPr>
        <w:ind w:left="3579" w:hanging="157"/>
      </w:pPr>
      <w:rPr>
        <w:rFonts w:hint="default"/>
      </w:rPr>
    </w:lvl>
    <w:lvl w:ilvl="4" w:tplc="8EDAEC0E">
      <w:start w:val="1"/>
      <w:numFmt w:val="bullet"/>
      <w:lvlText w:val="•"/>
      <w:lvlJc w:val="left"/>
      <w:pPr>
        <w:ind w:left="4653" w:hanging="157"/>
      </w:pPr>
      <w:rPr>
        <w:rFonts w:hint="default"/>
      </w:rPr>
    </w:lvl>
    <w:lvl w:ilvl="5" w:tplc="60D2CCA4">
      <w:start w:val="1"/>
      <w:numFmt w:val="bullet"/>
      <w:lvlText w:val="•"/>
      <w:lvlJc w:val="left"/>
      <w:pPr>
        <w:ind w:left="5728" w:hanging="157"/>
      </w:pPr>
      <w:rPr>
        <w:rFonts w:hint="default"/>
      </w:rPr>
    </w:lvl>
    <w:lvl w:ilvl="6" w:tplc="2536CE4A">
      <w:start w:val="1"/>
      <w:numFmt w:val="bullet"/>
      <w:lvlText w:val="•"/>
      <w:lvlJc w:val="left"/>
      <w:pPr>
        <w:ind w:left="6802" w:hanging="157"/>
      </w:pPr>
      <w:rPr>
        <w:rFonts w:hint="default"/>
      </w:rPr>
    </w:lvl>
    <w:lvl w:ilvl="7" w:tplc="63B45FE4">
      <w:start w:val="1"/>
      <w:numFmt w:val="bullet"/>
      <w:lvlText w:val="•"/>
      <w:lvlJc w:val="left"/>
      <w:pPr>
        <w:ind w:left="7876" w:hanging="157"/>
      </w:pPr>
      <w:rPr>
        <w:rFonts w:hint="default"/>
      </w:rPr>
    </w:lvl>
    <w:lvl w:ilvl="8" w:tplc="47C49842">
      <w:start w:val="1"/>
      <w:numFmt w:val="bullet"/>
      <w:lvlText w:val="•"/>
      <w:lvlJc w:val="left"/>
      <w:pPr>
        <w:ind w:left="8951" w:hanging="157"/>
      </w:pPr>
      <w:rPr>
        <w:rFonts w:hint="default"/>
      </w:rPr>
    </w:lvl>
  </w:abstractNum>
  <w:abstractNum w:abstractNumId="2" w15:restartNumberingAfterBreak="0">
    <w:nsid w:val="720153F4"/>
    <w:multiLevelType w:val="hybridMultilevel"/>
    <w:tmpl w:val="DD0CC6B8"/>
    <w:lvl w:ilvl="0" w:tplc="337C97DC">
      <w:start w:val="1"/>
      <w:numFmt w:val="lowerLetter"/>
      <w:lvlText w:val="%1)"/>
      <w:lvlJc w:val="left"/>
      <w:pPr>
        <w:ind w:left="199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522827CA">
      <w:start w:val="1"/>
      <w:numFmt w:val="bullet"/>
      <w:lvlText w:val="•"/>
      <w:lvlJc w:val="left"/>
      <w:pPr>
        <w:ind w:left="1289" w:hanging="164"/>
      </w:pPr>
      <w:rPr>
        <w:rFonts w:hint="default"/>
      </w:rPr>
    </w:lvl>
    <w:lvl w:ilvl="2" w:tplc="C4C45092">
      <w:start w:val="1"/>
      <w:numFmt w:val="bullet"/>
      <w:lvlText w:val="•"/>
      <w:lvlJc w:val="left"/>
      <w:pPr>
        <w:ind w:left="2379" w:hanging="164"/>
      </w:pPr>
      <w:rPr>
        <w:rFonts w:hint="default"/>
      </w:rPr>
    </w:lvl>
    <w:lvl w:ilvl="3" w:tplc="7C74EC06">
      <w:start w:val="1"/>
      <w:numFmt w:val="bullet"/>
      <w:lvlText w:val="•"/>
      <w:lvlJc w:val="left"/>
      <w:pPr>
        <w:ind w:left="3469" w:hanging="164"/>
      </w:pPr>
      <w:rPr>
        <w:rFonts w:hint="default"/>
      </w:rPr>
    </w:lvl>
    <w:lvl w:ilvl="4" w:tplc="4216AEEE">
      <w:start w:val="1"/>
      <w:numFmt w:val="bullet"/>
      <w:lvlText w:val="•"/>
      <w:lvlJc w:val="left"/>
      <w:pPr>
        <w:ind w:left="4559" w:hanging="164"/>
      </w:pPr>
      <w:rPr>
        <w:rFonts w:hint="default"/>
      </w:rPr>
    </w:lvl>
    <w:lvl w:ilvl="5" w:tplc="7B70EA8C">
      <w:start w:val="1"/>
      <w:numFmt w:val="bullet"/>
      <w:lvlText w:val="•"/>
      <w:lvlJc w:val="left"/>
      <w:pPr>
        <w:ind w:left="5649" w:hanging="164"/>
      </w:pPr>
      <w:rPr>
        <w:rFonts w:hint="default"/>
      </w:rPr>
    </w:lvl>
    <w:lvl w:ilvl="6" w:tplc="982EC770">
      <w:start w:val="1"/>
      <w:numFmt w:val="bullet"/>
      <w:lvlText w:val="•"/>
      <w:lvlJc w:val="left"/>
      <w:pPr>
        <w:ind w:left="6739" w:hanging="164"/>
      </w:pPr>
      <w:rPr>
        <w:rFonts w:hint="default"/>
      </w:rPr>
    </w:lvl>
    <w:lvl w:ilvl="7" w:tplc="8C729726">
      <w:start w:val="1"/>
      <w:numFmt w:val="bullet"/>
      <w:lvlText w:val="•"/>
      <w:lvlJc w:val="left"/>
      <w:pPr>
        <w:ind w:left="7829" w:hanging="164"/>
      </w:pPr>
      <w:rPr>
        <w:rFonts w:hint="default"/>
      </w:rPr>
    </w:lvl>
    <w:lvl w:ilvl="8" w:tplc="38A0D274">
      <w:start w:val="1"/>
      <w:numFmt w:val="bullet"/>
      <w:lvlText w:val="•"/>
      <w:lvlJc w:val="left"/>
      <w:pPr>
        <w:ind w:left="8919" w:hanging="16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0DE"/>
    <w:rsid w:val="000111E5"/>
    <w:rsid w:val="0006768B"/>
    <w:rsid w:val="000752CB"/>
    <w:rsid w:val="000A5960"/>
    <w:rsid w:val="000B73EE"/>
    <w:rsid w:val="00104799"/>
    <w:rsid w:val="00140C85"/>
    <w:rsid w:val="00171F03"/>
    <w:rsid w:val="00194217"/>
    <w:rsid w:val="001F183E"/>
    <w:rsid w:val="001F6E03"/>
    <w:rsid w:val="002470D4"/>
    <w:rsid w:val="00256693"/>
    <w:rsid w:val="0026322D"/>
    <w:rsid w:val="00272031"/>
    <w:rsid w:val="00294011"/>
    <w:rsid w:val="002C293A"/>
    <w:rsid w:val="002E7ACA"/>
    <w:rsid w:val="003B20DE"/>
    <w:rsid w:val="003E1F18"/>
    <w:rsid w:val="00405726"/>
    <w:rsid w:val="004076F2"/>
    <w:rsid w:val="00410247"/>
    <w:rsid w:val="00434F1A"/>
    <w:rsid w:val="00467C67"/>
    <w:rsid w:val="004938A9"/>
    <w:rsid w:val="004D53D1"/>
    <w:rsid w:val="004D551B"/>
    <w:rsid w:val="004E5BA3"/>
    <w:rsid w:val="005045F7"/>
    <w:rsid w:val="00504D93"/>
    <w:rsid w:val="00514177"/>
    <w:rsid w:val="00552B27"/>
    <w:rsid w:val="005531A3"/>
    <w:rsid w:val="00585ABD"/>
    <w:rsid w:val="005A32C6"/>
    <w:rsid w:val="005A68E4"/>
    <w:rsid w:val="005D6BE4"/>
    <w:rsid w:val="005D6BEA"/>
    <w:rsid w:val="00601734"/>
    <w:rsid w:val="0063562D"/>
    <w:rsid w:val="00683B86"/>
    <w:rsid w:val="006B51B5"/>
    <w:rsid w:val="00723030"/>
    <w:rsid w:val="00725D14"/>
    <w:rsid w:val="00731C70"/>
    <w:rsid w:val="00741881"/>
    <w:rsid w:val="00775F86"/>
    <w:rsid w:val="007C4ABE"/>
    <w:rsid w:val="007D2E61"/>
    <w:rsid w:val="007D7DFD"/>
    <w:rsid w:val="00822A0B"/>
    <w:rsid w:val="008655EB"/>
    <w:rsid w:val="008D0A47"/>
    <w:rsid w:val="008E250A"/>
    <w:rsid w:val="008F7E2A"/>
    <w:rsid w:val="00905988"/>
    <w:rsid w:val="00910D5A"/>
    <w:rsid w:val="00916A2F"/>
    <w:rsid w:val="009206A8"/>
    <w:rsid w:val="00954CFC"/>
    <w:rsid w:val="009B2790"/>
    <w:rsid w:val="009B488A"/>
    <w:rsid w:val="009C0C3A"/>
    <w:rsid w:val="009D2B0A"/>
    <w:rsid w:val="00A01436"/>
    <w:rsid w:val="00A67384"/>
    <w:rsid w:val="00A82533"/>
    <w:rsid w:val="00A8255F"/>
    <w:rsid w:val="00A8547A"/>
    <w:rsid w:val="00AA79A6"/>
    <w:rsid w:val="00AC19A4"/>
    <w:rsid w:val="00B11AE2"/>
    <w:rsid w:val="00B154A3"/>
    <w:rsid w:val="00B16670"/>
    <w:rsid w:val="00B431FE"/>
    <w:rsid w:val="00B6183D"/>
    <w:rsid w:val="00C369C5"/>
    <w:rsid w:val="00C413DD"/>
    <w:rsid w:val="00C503D7"/>
    <w:rsid w:val="00C552B1"/>
    <w:rsid w:val="00C654BE"/>
    <w:rsid w:val="00C9411A"/>
    <w:rsid w:val="00CF158A"/>
    <w:rsid w:val="00D0742D"/>
    <w:rsid w:val="00D23C51"/>
    <w:rsid w:val="00D31472"/>
    <w:rsid w:val="00D672B3"/>
    <w:rsid w:val="00DC5B7F"/>
    <w:rsid w:val="00DD1243"/>
    <w:rsid w:val="00E52479"/>
    <w:rsid w:val="00E638C3"/>
    <w:rsid w:val="00E65F8E"/>
    <w:rsid w:val="00E9773D"/>
    <w:rsid w:val="00EF75B3"/>
    <w:rsid w:val="00F21862"/>
    <w:rsid w:val="00F4618B"/>
    <w:rsid w:val="00F67E5C"/>
    <w:rsid w:val="00F8048D"/>
    <w:rsid w:val="00F90687"/>
    <w:rsid w:val="00F91415"/>
    <w:rsid w:val="00F93B5E"/>
    <w:rsid w:val="00FB200F"/>
    <w:rsid w:val="00FB4C2C"/>
    <w:rsid w:val="00FC17F1"/>
    <w:rsid w:val="00FF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A05272"/>
  <w15:docId w15:val="{33EEFBE1-F62E-4AD2-95C5-B2FB474F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0"/>
      <w:outlineLvl w:val="0"/>
    </w:pPr>
    <w:rPr>
      <w:rFonts w:ascii="Arial" w:eastAsia="Arial" w:hAnsi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0"/>
    </w:pPr>
    <w:rPr>
      <w:rFonts w:ascii="Arial" w:eastAsia="Arial" w:hAnsi="Arial"/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52B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B2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2B27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16A2F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8655E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XS4UZTCD5CKE-1726911888-6851</_dlc_DocId>
    <_dlc_DocIdUrl xmlns="9c25563e-53e4-4b7d-84b0-32ec12a2ce19">
      <Url>http://coop.hgac.net/bs/_layouts/15/DocIdRedir.aspx?ID=XS4UZTCD5CKE-1726911888-6851</Url>
      <Description>XS4UZTCD5CKE-1726911888-6851</Description>
    </_dlc_DocIdUrl>
  </documentManagement>
</p:properties>
</file>

<file path=customXml/itemProps1.xml><?xml version="1.0" encoding="utf-8"?>
<ds:datastoreItem xmlns:ds="http://schemas.openxmlformats.org/officeDocument/2006/customXml" ds:itemID="{F51FE06C-4E2D-417D-9BB4-1EA655B3C2BE}"/>
</file>

<file path=customXml/itemProps2.xml><?xml version="1.0" encoding="utf-8"?>
<ds:datastoreItem xmlns:ds="http://schemas.openxmlformats.org/officeDocument/2006/customXml" ds:itemID="{0A5A6460-8BC5-4CD8-A782-3FC711B0FE64}"/>
</file>

<file path=customXml/itemProps3.xml><?xml version="1.0" encoding="utf-8"?>
<ds:datastoreItem xmlns:ds="http://schemas.openxmlformats.org/officeDocument/2006/customXml" ds:itemID="{A718F0F8-EB18-41D7-A247-1FC236069CEF}"/>
</file>

<file path=customXml/itemProps4.xml><?xml version="1.0" encoding="utf-8"?>
<ds:datastoreItem xmlns:ds="http://schemas.openxmlformats.org/officeDocument/2006/customXml" ds:itemID="{A1C443FC-CBD8-41F4-82EB-98018E9219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1133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John Davis</cp:lastModifiedBy>
  <cp:revision>3</cp:revision>
  <dcterms:created xsi:type="dcterms:W3CDTF">2018-05-08T14:43:00Z</dcterms:created>
  <dcterms:modified xsi:type="dcterms:W3CDTF">2020-02-25T17:14:00Z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2015-04-22T00:00:00Z</vt:filetime>
  </property>
  <property fmtid="{D5CDD505-2E9C-101B-9397-08002B2CF9AE}" pid="4" name="ContentTypeId">
    <vt:lpwstr>0x010100C551F41EF05CEA44A417D6585E0FB060</vt:lpwstr>
  </property>
  <property fmtid="{D5CDD505-2E9C-101B-9397-08002B2CF9AE}" pid="5" name="_dlc_DocIdItemGuid">
    <vt:lpwstr>1b9b2a31-29d4-4e9d-97cb-b337666f1236</vt:lpwstr>
  </property>
</Properties>
</file>